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AA81" w14:textId="6FF93640" w:rsidR="001624F4" w:rsidRDefault="00DA09CF" w:rsidP="001624F4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96CDE" wp14:editId="2B199690">
            <wp:simplePos x="0" y="0"/>
            <wp:positionH relativeFrom="column">
              <wp:posOffset>1089660</wp:posOffset>
            </wp:positionH>
            <wp:positionV relativeFrom="paragraph">
              <wp:posOffset>-1467485</wp:posOffset>
            </wp:positionV>
            <wp:extent cx="3911600" cy="2766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0ECE2" w14:textId="7F4052B2" w:rsidR="001624F4" w:rsidRDefault="001624F4" w:rsidP="001624F4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4472D16" w14:textId="44103B9B" w:rsidR="00F640A6" w:rsidRPr="00B761C9" w:rsidRDefault="00F640A6" w:rsidP="00F640A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B761C9">
        <w:rPr>
          <w:rFonts w:cs="Calibri"/>
          <w:b/>
          <w:bCs/>
          <w:sz w:val="28"/>
          <w:szCs w:val="28"/>
        </w:rPr>
        <w:t>RALAT TANGGAL PENYELENGGARAAN</w:t>
      </w:r>
    </w:p>
    <w:p w14:paraId="699995AF" w14:textId="77777777" w:rsidR="00F640A6" w:rsidRPr="00B761C9" w:rsidRDefault="00F640A6" w:rsidP="00F640A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B761C9">
        <w:rPr>
          <w:rFonts w:cs="Calibri"/>
          <w:b/>
          <w:bCs/>
          <w:sz w:val="28"/>
          <w:szCs w:val="28"/>
        </w:rPr>
        <w:t>RAPAT UMUM PEMEGANG SAHAM TAHUNAN</w:t>
      </w:r>
    </w:p>
    <w:p w14:paraId="0BBE8206" w14:textId="77777777" w:rsidR="001624F4" w:rsidRPr="003B7486" w:rsidRDefault="001624F4" w:rsidP="001624F4">
      <w:pPr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3B7486">
        <w:rPr>
          <w:rFonts w:ascii="Arial Narrow" w:hAnsi="Arial Narrow" w:cs="Calibri"/>
          <w:b/>
          <w:bCs/>
          <w:sz w:val="24"/>
          <w:szCs w:val="24"/>
        </w:rPr>
        <w:t xml:space="preserve">PT PP Presisi </w:t>
      </w:r>
      <w:proofErr w:type="spellStart"/>
      <w:r w:rsidRPr="003B7486">
        <w:rPr>
          <w:rFonts w:ascii="Arial Narrow" w:hAnsi="Arial Narrow" w:cs="Calibri"/>
          <w:b/>
          <w:bCs/>
          <w:sz w:val="24"/>
          <w:szCs w:val="24"/>
        </w:rPr>
        <w:t>Tbk</w:t>
      </w:r>
      <w:proofErr w:type="spellEnd"/>
      <w:r w:rsidRPr="003B7486">
        <w:rPr>
          <w:rFonts w:ascii="Arial Narrow" w:hAnsi="Arial Narrow" w:cs="Calibri"/>
          <w:b/>
          <w:bCs/>
          <w:sz w:val="24"/>
          <w:szCs w:val="24"/>
        </w:rPr>
        <w:t xml:space="preserve"> </w:t>
      </w:r>
    </w:p>
    <w:p w14:paraId="52F2A7D4" w14:textId="77777777" w:rsidR="001624F4" w:rsidRPr="00A02C2E" w:rsidRDefault="001624F4" w:rsidP="001624F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B861E33" w14:textId="7A3C88CA" w:rsidR="00F640A6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  <w:r w:rsidRPr="003260AC">
        <w:rPr>
          <w:rFonts w:asciiTheme="minorHAnsi" w:hAnsiTheme="minorHAnsi" w:cs="Arial"/>
        </w:rPr>
        <w:t xml:space="preserve">Bersama </w:t>
      </w:r>
      <w:proofErr w:type="spellStart"/>
      <w:r w:rsidRPr="003260AC">
        <w:rPr>
          <w:rFonts w:asciiTheme="minorHAnsi" w:hAnsiTheme="minorHAnsi" w:cs="Arial"/>
        </w:rPr>
        <w:t>ini</w:t>
      </w:r>
      <w:proofErr w:type="spellEnd"/>
      <w:r w:rsidRPr="003260AC">
        <w:rPr>
          <w:rFonts w:asciiTheme="minorHAnsi" w:hAnsiTheme="minorHAnsi" w:cs="Arial"/>
        </w:rPr>
        <w:t xml:space="preserve"> kami </w:t>
      </w:r>
      <w:proofErr w:type="spellStart"/>
      <w:r>
        <w:rPr>
          <w:rFonts w:asciiTheme="minorHAnsi" w:hAnsiTheme="minorHAnsi" w:cs="Arial"/>
        </w:rPr>
        <w:t>Direksi</w:t>
      </w:r>
      <w:proofErr w:type="spellEnd"/>
      <w:r>
        <w:rPr>
          <w:rFonts w:asciiTheme="minorHAnsi" w:hAnsiTheme="minorHAnsi" w:cs="Arial"/>
        </w:rPr>
        <w:t xml:space="preserve"> </w:t>
      </w:r>
      <w:r w:rsidRPr="003260AC">
        <w:rPr>
          <w:rFonts w:asciiTheme="minorHAnsi" w:hAnsiTheme="minorHAnsi" w:cs="Arial"/>
        </w:rPr>
        <w:t xml:space="preserve">PT PP </w:t>
      </w:r>
      <w:r>
        <w:rPr>
          <w:rFonts w:asciiTheme="minorHAnsi" w:hAnsiTheme="minorHAnsi" w:cs="Arial"/>
        </w:rPr>
        <w:t xml:space="preserve">Presisi </w:t>
      </w:r>
      <w:proofErr w:type="spellStart"/>
      <w:r w:rsidRPr="003260AC">
        <w:rPr>
          <w:rFonts w:asciiTheme="minorHAnsi" w:hAnsiTheme="minorHAnsi" w:cs="Arial"/>
        </w:rPr>
        <w:t>Tbk</w:t>
      </w:r>
      <w:proofErr w:type="spellEnd"/>
      <w:r w:rsidRPr="003260AC">
        <w:rPr>
          <w:rFonts w:asciiTheme="minorHAnsi" w:hAnsiTheme="minorHAnsi" w:cs="Arial"/>
        </w:rPr>
        <w:t xml:space="preserve"> (Perseroan) </w:t>
      </w:r>
      <w:proofErr w:type="spellStart"/>
      <w:r>
        <w:rPr>
          <w:rFonts w:asciiTheme="minorHAnsi" w:hAnsiTheme="minorHAnsi" w:cs="Arial"/>
        </w:rPr>
        <w:t>menyampaikan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Ralat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Tanggal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proofErr w:type="gramStart"/>
      <w:r>
        <w:rPr>
          <w:rFonts w:asciiTheme="minorHAnsi" w:hAnsiTheme="minorHAnsi" w:cs="Arial"/>
        </w:rPr>
        <w:t>Penyelenggaraan</w:t>
      </w:r>
      <w:proofErr w:type="spellEnd"/>
      <w:r>
        <w:rPr>
          <w:rFonts w:asciiTheme="minorHAnsi" w:hAnsiTheme="minorHAnsi" w:cs="Arial"/>
        </w:rPr>
        <w:t xml:space="preserve"> </w:t>
      </w:r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Rapat</w:t>
      </w:r>
      <w:proofErr w:type="spellEnd"/>
      <w:proofErr w:type="gram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Umum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Pemegang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Saham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Tahunan</w:t>
      </w:r>
      <w:proofErr w:type="spellEnd"/>
      <w:r w:rsidRPr="003260AC">
        <w:rPr>
          <w:rFonts w:asciiTheme="minorHAnsi" w:hAnsiTheme="minorHAnsi" w:cs="Arial"/>
        </w:rPr>
        <w:t xml:space="preserve"> (RUPST) yang </w:t>
      </w:r>
      <w:proofErr w:type="spellStart"/>
      <w:r w:rsidRPr="003260AC">
        <w:rPr>
          <w:rFonts w:asciiTheme="minorHAnsi" w:hAnsiTheme="minorHAnsi" w:cs="Arial"/>
        </w:rPr>
        <w:t>telah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diiklanka</w:t>
      </w:r>
      <w:r w:rsidR="004E20C8">
        <w:rPr>
          <w:rFonts w:asciiTheme="minorHAnsi" w:hAnsiTheme="minorHAnsi" w:cs="Arial"/>
        </w:rPr>
        <w:t>n</w:t>
      </w:r>
      <w:proofErr w:type="spellEnd"/>
      <w:r w:rsidR="004E20C8">
        <w:rPr>
          <w:rFonts w:asciiTheme="minorHAnsi" w:hAnsiTheme="minorHAnsi" w:cs="Arial"/>
        </w:rPr>
        <w:t xml:space="preserve"> </w:t>
      </w:r>
      <w:proofErr w:type="spellStart"/>
      <w:r w:rsidR="004E20C8">
        <w:rPr>
          <w:rFonts w:asciiTheme="minorHAnsi" w:hAnsiTheme="minorHAnsi" w:cs="Arial"/>
        </w:rPr>
        <w:t>P</w:t>
      </w:r>
      <w:r w:rsidR="002C4D5E">
        <w:rPr>
          <w:rFonts w:asciiTheme="minorHAnsi" w:hAnsiTheme="minorHAnsi" w:cs="Arial"/>
        </w:rPr>
        <w:t>anggilan</w:t>
      </w:r>
      <w:proofErr w:type="spellEnd"/>
      <w:r w:rsidR="00E2532F">
        <w:rPr>
          <w:rFonts w:asciiTheme="minorHAnsi" w:hAnsiTheme="minorHAnsi" w:cs="Arial"/>
        </w:rPr>
        <w:t xml:space="preserve"> </w:t>
      </w:r>
      <w:r w:rsidRPr="003260AC">
        <w:rPr>
          <w:rFonts w:asciiTheme="minorHAnsi" w:hAnsiTheme="minorHAnsi" w:cs="Arial"/>
        </w:rPr>
        <w:t xml:space="preserve">di </w:t>
      </w:r>
      <w:proofErr w:type="spellStart"/>
      <w:r w:rsidRPr="003260AC">
        <w:rPr>
          <w:rFonts w:asciiTheme="minorHAnsi" w:hAnsiTheme="minorHAnsi" w:cs="Arial"/>
        </w:rPr>
        <w:t>Harian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Bisnis</w:t>
      </w:r>
      <w:proofErr w:type="spellEnd"/>
      <w:r w:rsidRPr="003260AC">
        <w:rPr>
          <w:rFonts w:asciiTheme="minorHAnsi" w:hAnsiTheme="minorHAnsi" w:cs="Arial"/>
        </w:rPr>
        <w:t xml:space="preserve"> Indonesia dan </w:t>
      </w:r>
      <w:proofErr w:type="spellStart"/>
      <w:r w:rsidRPr="003260AC">
        <w:rPr>
          <w:rFonts w:asciiTheme="minorHAnsi" w:hAnsiTheme="minorHAnsi" w:cs="Arial"/>
        </w:rPr>
        <w:t>diumumk</w:t>
      </w:r>
      <w:r w:rsidR="004E20C8">
        <w:rPr>
          <w:rFonts w:asciiTheme="minorHAnsi" w:hAnsiTheme="minorHAnsi" w:cs="Arial"/>
        </w:rPr>
        <w:t>a</w:t>
      </w:r>
      <w:r w:rsidRPr="003260AC">
        <w:rPr>
          <w:rFonts w:asciiTheme="minorHAnsi" w:hAnsiTheme="minorHAnsi" w:cs="Arial"/>
        </w:rPr>
        <w:t>n</w:t>
      </w:r>
      <w:proofErr w:type="spellEnd"/>
      <w:r w:rsidRPr="003260AC">
        <w:rPr>
          <w:rFonts w:asciiTheme="minorHAnsi" w:hAnsiTheme="minorHAnsi" w:cs="Arial"/>
        </w:rPr>
        <w:t xml:space="preserve"> di Situs Web Bursa </w:t>
      </w:r>
      <w:proofErr w:type="spellStart"/>
      <w:r w:rsidRPr="003260AC">
        <w:rPr>
          <w:rFonts w:asciiTheme="minorHAnsi" w:hAnsiTheme="minorHAnsi" w:cs="Arial"/>
        </w:rPr>
        <w:t>Efek</w:t>
      </w:r>
      <w:proofErr w:type="spellEnd"/>
      <w:r w:rsidRPr="003260AC">
        <w:rPr>
          <w:rFonts w:asciiTheme="minorHAnsi" w:hAnsiTheme="minorHAnsi" w:cs="Arial"/>
        </w:rPr>
        <w:t xml:space="preserve"> Ind</w:t>
      </w:r>
      <w:r w:rsidR="00B761C9">
        <w:rPr>
          <w:rFonts w:asciiTheme="minorHAnsi" w:hAnsiTheme="minorHAnsi" w:cs="Arial"/>
        </w:rPr>
        <w:t>o</w:t>
      </w:r>
      <w:r w:rsidRPr="003260AC">
        <w:rPr>
          <w:rFonts w:asciiTheme="minorHAnsi" w:hAnsiTheme="minorHAnsi" w:cs="Arial"/>
        </w:rPr>
        <w:t xml:space="preserve">nesia </w:t>
      </w:r>
      <w:proofErr w:type="spellStart"/>
      <w:r w:rsidRPr="003260AC">
        <w:rPr>
          <w:rFonts w:asciiTheme="minorHAnsi" w:hAnsiTheme="minorHAnsi" w:cs="Arial"/>
        </w:rPr>
        <w:t>keduanya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tanggal</w:t>
      </w:r>
      <w:proofErr w:type="spellEnd"/>
      <w:r w:rsidRPr="003260AC">
        <w:rPr>
          <w:rFonts w:asciiTheme="minorHAnsi" w:hAnsiTheme="minorHAnsi" w:cs="Arial"/>
        </w:rPr>
        <w:t xml:space="preserve"> </w:t>
      </w:r>
      <w:r w:rsidR="002C4D5E">
        <w:rPr>
          <w:rFonts w:asciiTheme="minorHAnsi" w:hAnsiTheme="minorHAnsi" w:cs="Arial"/>
        </w:rPr>
        <w:t xml:space="preserve">        </w:t>
      </w:r>
      <w:r w:rsidRPr="003260AC">
        <w:rPr>
          <w:rFonts w:asciiTheme="minorHAnsi" w:hAnsiTheme="minorHAnsi" w:cs="Arial"/>
        </w:rPr>
        <w:t>1</w:t>
      </w:r>
      <w:r w:rsidR="00B761C9">
        <w:rPr>
          <w:rFonts w:asciiTheme="minorHAnsi" w:hAnsiTheme="minorHAnsi" w:cs="Arial"/>
        </w:rPr>
        <w:t xml:space="preserve">7 </w:t>
      </w:r>
      <w:proofErr w:type="spellStart"/>
      <w:r w:rsidR="00B761C9">
        <w:rPr>
          <w:rFonts w:asciiTheme="minorHAnsi" w:hAnsiTheme="minorHAnsi" w:cs="Arial"/>
        </w:rPr>
        <w:t>Maret</w:t>
      </w:r>
      <w:proofErr w:type="spellEnd"/>
      <w:r w:rsidR="00B761C9">
        <w:rPr>
          <w:rFonts w:asciiTheme="minorHAnsi" w:hAnsiTheme="minorHAnsi" w:cs="Arial"/>
        </w:rPr>
        <w:t xml:space="preserve"> </w:t>
      </w:r>
      <w:r w:rsidRPr="003260AC">
        <w:rPr>
          <w:rFonts w:asciiTheme="minorHAnsi" w:hAnsiTheme="minorHAnsi" w:cs="Arial"/>
        </w:rPr>
        <w:t>20</w:t>
      </w:r>
      <w:r w:rsidR="00B761C9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terkait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dengan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penambahan</w:t>
      </w:r>
      <w:proofErr w:type="spellEnd"/>
      <w:r>
        <w:rPr>
          <w:rFonts w:asciiTheme="minorHAnsi" w:hAnsiTheme="minorHAnsi" w:cs="Arial"/>
        </w:rPr>
        <w:t xml:space="preserve"> Mata Acara </w:t>
      </w:r>
      <w:r w:rsidRPr="003260AC">
        <w:rPr>
          <w:rFonts w:asciiTheme="minorHAnsi" w:hAnsiTheme="minorHAnsi" w:cs="Arial"/>
        </w:rPr>
        <w:t>RU</w:t>
      </w:r>
      <w:r w:rsidR="003B7486">
        <w:rPr>
          <w:rFonts w:asciiTheme="minorHAnsi" w:hAnsiTheme="minorHAnsi" w:cs="Arial"/>
        </w:rPr>
        <w:t>PST</w:t>
      </w:r>
      <w:r>
        <w:rPr>
          <w:rFonts w:asciiTheme="minorHAnsi" w:hAnsiTheme="minorHAnsi" w:cs="Arial"/>
        </w:rPr>
        <w:t xml:space="preserve">. </w:t>
      </w:r>
    </w:p>
    <w:p w14:paraId="42C7ACE0" w14:textId="77777777" w:rsidR="00F640A6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</w:p>
    <w:p w14:paraId="53757E3D" w14:textId="260D5C75" w:rsidR="00F640A6" w:rsidRPr="00C06F37" w:rsidRDefault="00F640A6" w:rsidP="00C06F37">
      <w:p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Dengan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demikian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mengacu</w:t>
      </w:r>
      <w:proofErr w:type="spellEnd"/>
      <w:r>
        <w:rPr>
          <w:rFonts w:asciiTheme="minorHAnsi" w:hAnsiTheme="minorHAnsi" w:cs="Arial"/>
        </w:rPr>
        <w:t xml:space="preserve"> pada </w:t>
      </w:r>
      <w:proofErr w:type="spellStart"/>
      <w:r>
        <w:rPr>
          <w:rFonts w:asciiTheme="minorHAnsi" w:hAnsiTheme="minorHAnsi" w:cs="Arial"/>
        </w:rPr>
        <w:t>Butir</w:t>
      </w:r>
      <w:proofErr w:type="spellEnd"/>
      <w:r>
        <w:rPr>
          <w:rFonts w:asciiTheme="minorHAnsi" w:hAnsiTheme="minorHAnsi" w:cs="Arial"/>
        </w:rPr>
        <w:t xml:space="preserve"> 16 </w:t>
      </w:r>
      <w:proofErr w:type="spellStart"/>
      <w:r>
        <w:rPr>
          <w:rFonts w:asciiTheme="minorHAnsi" w:hAnsiTheme="minorHAnsi" w:cs="Arial"/>
        </w:rPr>
        <w:t>Peraturan</w:t>
      </w:r>
      <w:proofErr w:type="spellEnd"/>
      <w:r>
        <w:rPr>
          <w:rFonts w:asciiTheme="minorHAnsi" w:hAnsiTheme="minorHAnsi" w:cs="Arial"/>
        </w:rPr>
        <w:t xml:space="preserve"> No. 32/POJK.04/2015, RUPST yang </w:t>
      </w:r>
      <w:proofErr w:type="spellStart"/>
      <w:r w:rsidRPr="003260AC">
        <w:rPr>
          <w:rFonts w:asciiTheme="minorHAnsi" w:hAnsiTheme="minorHAnsi" w:cs="Arial"/>
        </w:rPr>
        <w:t>semula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akan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diselenggarakan</w:t>
      </w:r>
      <w:proofErr w:type="spellEnd"/>
      <w:r w:rsidRPr="003260AC">
        <w:rPr>
          <w:rFonts w:asciiTheme="minorHAnsi" w:hAnsiTheme="minorHAnsi" w:cs="Arial"/>
        </w:rPr>
        <w:t xml:space="preserve"> </w:t>
      </w:r>
      <w:r w:rsidRPr="003260AC">
        <w:rPr>
          <w:rFonts w:asciiTheme="minorHAnsi" w:hAnsiTheme="minorHAnsi" w:cs="Arial"/>
          <w:i/>
          <w:u w:val="single"/>
        </w:rPr>
        <w:t xml:space="preserve">pada </w:t>
      </w:r>
      <w:proofErr w:type="spellStart"/>
      <w:r w:rsidRPr="003260AC">
        <w:rPr>
          <w:rFonts w:asciiTheme="minorHAnsi" w:hAnsiTheme="minorHAnsi" w:cs="Arial"/>
          <w:i/>
          <w:u w:val="single"/>
        </w:rPr>
        <w:t>tanggal</w:t>
      </w:r>
      <w:proofErr w:type="spellEnd"/>
      <w:r w:rsidRPr="003260AC">
        <w:rPr>
          <w:rFonts w:asciiTheme="minorHAnsi" w:hAnsiTheme="minorHAnsi" w:cs="Arial"/>
          <w:i/>
          <w:u w:val="single"/>
        </w:rPr>
        <w:t xml:space="preserve"> </w:t>
      </w:r>
      <w:r w:rsidR="00B761C9">
        <w:rPr>
          <w:rFonts w:asciiTheme="minorHAnsi" w:hAnsiTheme="minorHAnsi" w:cs="Arial"/>
          <w:i/>
          <w:u w:val="single"/>
        </w:rPr>
        <w:t xml:space="preserve">8 April </w:t>
      </w:r>
      <w:proofErr w:type="gramStart"/>
      <w:r w:rsidRPr="003260AC">
        <w:rPr>
          <w:rFonts w:asciiTheme="minorHAnsi" w:hAnsiTheme="minorHAnsi" w:cs="Arial"/>
          <w:i/>
          <w:u w:val="single"/>
        </w:rPr>
        <w:t>20</w:t>
      </w:r>
      <w:r>
        <w:rPr>
          <w:rFonts w:asciiTheme="minorHAnsi" w:hAnsiTheme="minorHAnsi" w:cs="Arial"/>
          <w:i/>
          <w:u w:val="single"/>
        </w:rPr>
        <w:t>20</w:t>
      </w:r>
      <w:r w:rsidRPr="003260AC">
        <w:rPr>
          <w:rFonts w:asciiTheme="minorHAnsi" w:hAnsiTheme="minorHAnsi" w:cs="Arial"/>
          <w:i/>
          <w:u w:val="single"/>
        </w:rPr>
        <w:t xml:space="preserve"> </w:t>
      </w:r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dirubah</w:t>
      </w:r>
      <w:proofErr w:type="spellEnd"/>
      <w:proofErr w:type="gram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tanggal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penyelenggaraan</w:t>
      </w:r>
      <w:proofErr w:type="spellEnd"/>
      <w:r w:rsidRPr="003260AC">
        <w:rPr>
          <w:rFonts w:asciiTheme="minorHAnsi" w:hAnsiTheme="minorHAnsi" w:cs="Arial"/>
        </w:rPr>
        <w:t xml:space="preserve"> RUPST </w:t>
      </w:r>
      <w:proofErr w:type="spellStart"/>
      <w:r w:rsidRPr="003260AC">
        <w:rPr>
          <w:rFonts w:asciiTheme="minorHAnsi" w:hAnsiTheme="minorHAnsi" w:cs="Arial"/>
        </w:rPr>
        <w:t>tersebut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menjadi</w:t>
      </w:r>
      <w:proofErr w:type="spellEnd"/>
      <w:r w:rsidRPr="003260AC">
        <w:rPr>
          <w:rFonts w:asciiTheme="minorHAnsi" w:hAnsiTheme="minorHAnsi" w:cs="Arial"/>
        </w:rPr>
        <w:t xml:space="preserve">  :</w:t>
      </w:r>
    </w:p>
    <w:p w14:paraId="3177D10D" w14:textId="68659ED2" w:rsidR="00F640A6" w:rsidRPr="003260AC" w:rsidRDefault="00F640A6" w:rsidP="00F640A6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3260AC">
        <w:rPr>
          <w:rFonts w:asciiTheme="minorHAnsi" w:hAnsiTheme="minorHAnsi" w:cs="Arial"/>
          <w:b/>
        </w:rPr>
        <w:t>Hari/</w:t>
      </w:r>
      <w:proofErr w:type="spellStart"/>
      <w:r w:rsidRPr="003260AC">
        <w:rPr>
          <w:rFonts w:asciiTheme="minorHAnsi" w:hAnsiTheme="minorHAnsi" w:cs="Arial"/>
          <w:b/>
        </w:rPr>
        <w:t>Tanggal</w:t>
      </w:r>
      <w:proofErr w:type="spellEnd"/>
      <w:r w:rsidRPr="003260AC">
        <w:rPr>
          <w:rFonts w:asciiTheme="minorHAnsi" w:hAnsiTheme="minorHAnsi" w:cs="Arial"/>
          <w:b/>
        </w:rPr>
        <w:t xml:space="preserve"> </w:t>
      </w:r>
      <w:proofErr w:type="gramStart"/>
      <w:r w:rsidRPr="003260AC">
        <w:rPr>
          <w:rFonts w:asciiTheme="minorHAnsi" w:hAnsiTheme="minorHAnsi" w:cs="Arial"/>
          <w:b/>
        </w:rPr>
        <w:t xml:space="preserve">  :</w:t>
      </w:r>
      <w:proofErr w:type="gramEnd"/>
      <w:r w:rsidRPr="003260AC"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Jumat</w:t>
      </w:r>
      <w:proofErr w:type="spellEnd"/>
      <w:r w:rsidRPr="003260AC">
        <w:rPr>
          <w:rFonts w:asciiTheme="minorHAnsi" w:hAnsiTheme="minorHAnsi" w:cs="Arial"/>
          <w:b/>
        </w:rPr>
        <w:t xml:space="preserve">,  </w:t>
      </w:r>
      <w:r>
        <w:rPr>
          <w:rFonts w:asciiTheme="minorHAnsi" w:hAnsiTheme="minorHAnsi" w:cs="Arial"/>
          <w:b/>
        </w:rPr>
        <w:t>17</w:t>
      </w:r>
      <w:r w:rsidRPr="003260AC">
        <w:rPr>
          <w:rFonts w:asciiTheme="minorHAnsi" w:hAnsiTheme="minorHAnsi" w:cs="Arial"/>
          <w:b/>
        </w:rPr>
        <w:t xml:space="preserve"> April 20</w:t>
      </w:r>
      <w:r w:rsidR="00B761C9">
        <w:rPr>
          <w:rFonts w:asciiTheme="minorHAnsi" w:hAnsiTheme="minorHAnsi" w:cs="Arial"/>
          <w:b/>
        </w:rPr>
        <w:t>20</w:t>
      </w:r>
    </w:p>
    <w:p w14:paraId="7DB23F10" w14:textId="77777777" w:rsidR="00F640A6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</w:p>
    <w:p w14:paraId="75BF0FF2" w14:textId="36A473F2" w:rsidR="00F640A6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Dengan</w:t>
      </w:r>
      <w:proofErr w:type="spellEnd"/>
      <w:r>
        <w:rPr>
          <w:rFonts w:asciiTheme="minorHAnsi" w:hAnsiTheme="minorHAnsi" w:cs="Arial"/>
        </w:rPr>
        <w:t xml:space="preserve"> Mata Acara </w:t>
      </w:r>
      <w:proofErr w:type="spellStart"/>
      <w:r>
        <w:rPr>
          <w:rFonts w:asciiTheme="minorHAnsi" w:hAnsiTheme="minorHAnsi" w:cs="Arial"/>
        </w:rPr>
        <w:t>Rapat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menjadi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sebagai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berkut</w:t>
      </w:r>
      <w:proofErr w:type="spellEnd"/>
      <w:r>
        <w:rPr>
          <w:rFonts w:asciiTheme="minorHAnsi" w:hAnsiTheme="minorHAnsi" w:cs="Arial"/>
        </w:rPr>
        <w:t xml:space="preserve"> :</w:t>
      </w:r>
    </w:p>
    <w:p w14:paraId="75CD75BF" w14:textId="77777777" w:rsidR="00F640A6" w:rsidRPr="00F640A6" w:rsidRDefault="00F640A6" w:rsidP="00F640A6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Persetujuan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Laporan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Tahunan</w:t>
      </w:r>
      <w:proofErr w:type="spellEnd"/>
      <w:r w:rsidRPr="00F640A6">
        <w:rPr>
          <w:rFonts w:asciiTheme="minorHAnsi" w:hAnsiTheme="minorHAnsi" w:cs="Arial"/>
        </w:rPr>
        <w:t xml:space="preserve"> Perseroan </w:t>
      </w:r>
      <w:proofErr w:type="spellStart"/>
      <w:r w:rsidRPr="00F640A6">
        <w:rPr>
          <w:rFonts w:asciiTheme="minorHAnsi" w:hAnsiTheme="minorHAnsi" w:cs="Arial"/>
        </w:rPr>
        <w:t>termasuk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didalamnya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Laporan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Kegiatan</w:t>
      </w:r>
      <w:proofErr w:type="spellEnd"/>
      <w:r w:rsidRPr="00F640A6">
        <w:rPr>
          <w:rFonts w:asciiTheme="minorHAnsi" w:hAnsiTheme="minorHAnsi" w:cs="Arial"/>
        </w:rPr>
        <w:t xml:space="preserve"> Perseroan, </w:t>
      </w:r>
      <w:proofErr w:type="spellStart"/>
      <w:r w:rsidRPr="00F640A6">
        <w:rPr>
          <w:rFonts w:asciiTheme="minorHAnsi" w:hAnsiTheme="minorHAnsi" w:cs="Arial"/>
        </w:rPr>
        <w:t>Laporan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Pengawasan</w:t>
      </w:r>
      <w:proofErr w:type="spellEnd"/>
      <w:r w:rsidRPr="00F640A6">
        <w:rPr>
          <w:rFonts w:asciiTheme="minorHAnsi" w:hAnsiTheme="minorHAnsi" w:cs="Arial"/>
        </w:rPr>
        <w:t xml:space="preserve"> Dewan </w:t>
      </w:r>
      <w:proofErr w:type="spellStart"/>
      <w:r w:rsidRPr="00F640A6">
        <w:rPr>
          <w:rFonts w:asciiTheme="minorHAnsi" w:hAnsiTheme="minorHAnsi" w:cs="Arial"/>
        </w:rPr>
        <w:t>Komsaris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serta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pengesahan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Laporan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Keuangan</w:t>
      </w:r>
      <w:proofErr w:type="spellEnd"/>
      <w:r w:rsidRPr="00F640A6">
        <w:rPr>
          <w:rFonts w:asciiTheme="minorHAnsi" w:hAnsiTheme="minorHAnsi" w:cs="Arial"/>
        </w:rPr>
        <w:t xml:space="preserve"> Perseroan Audited </w:t>
      </w:r>
      <w:proofErr w:type="spellStart"/>
      <w:r w:rsidRPr="00F640A6">
        <w:rPr>
          <w:rFonts w:asciiTheme="minorHAnsi" w:hAnsiTheme="minorHAnsi" w:cs="Arial"/>
        </w:rPr>
        <w:t>untuk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Tahun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Buku</w:t>
      </w:r>
      <w:proofErr w:type="spellEnd"/>
      <w:r w:rsidRPr="00F640A6">
        <w:rPr>
          <w:rFonts w:asciiTheme="minorHAnsi" w:hAnsiTheme="minorHAnsi" w:cs="Arial"/>
        </w:rPr>
        <w:t xml:space="preserve"> yang </w:t>
      </w:r>
      <w:proofErr w:type="spellStart"/>
      <w:r w:rsidRPr="00F640A6">
        <w:rPr>
          <w:rFonts w:asciiTheme="minorHAnsi" w:hAnsiTheme="minorHAnsi" w:cs="Arial"/>
        </w:rPr>
        <w:t>berakhir</w:t>
      </w:r>
      <w:proofErr w:type="spellEnd"/>
      <w:r w:rsidRPr="00F640A6">
        <w:rPr>
          <w:rFonts w:asciiTheme="minorHAnsi" w:hAnsiTheme="minorHAnsi" w:cs="Arial"/>
        </w:rPr>
        <w:t xml:space="preserve"> pada </w:t>
      </w:r>
      <w:proofErr w:type="spellStart"/>
      <w:r w:rsidRPr="00F640A6">
        <w:rPr>
          <w:rFonts w:asciiTheme="minorHAnsi" w:hAnsiTheme="minorHAnsi" w:cs="Arial"/>
        </w:rPr>
        <w:t>tanggal</w:t>
      </w:r>
      <w:proofErr w:type="spellEnd"/>
      <w:r w:rsidRPr="00F640A6">
        <w:rPr>
          <w:rFonts w:asciiTheme="minorHAnsi" w:hAnsiTheme="minorHAnsi" w:cs="Arial"/>
        </w:rPr>
        <w:t xml:space="preserve"> 31 </w:t>
      </w:r>
      <w:proofErr w:type="spellStart"/>
      <w:r w:rsidRPr="00F640A6">
        <w:rPr>
          <w:rFonts w:asciiTheme="minorHAnsi" w:hAnsiTheme="minorHAnsi" w:cs="Arial"/>
        </w:rPr>
        <w:t>Desember</w:t>
      </w:r>
      <w:proofErr w:type="spellEnd"/>
      <w:r w:rsidRPr="00F640A6">
        <w:rPr>
          <w:rFonts w:asciiTheme="minorHAnsi" w:hAnsiTheme="minorHAnsi" w:cs="Arial"/>
        </w:rPr>
        <w:t xml:space="preserve"> 2019; </w:t>
      </w:r>
    </w:p>
    <w:p w14:paraId="662B1400" w14:textId="2A5DB7D0" w:rsidR="00F640A6" w:rsidRPr="00F640A6" w:rsidRDefault="00F640A6" w:rsidP="00F640A6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Persetujuan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Penggunaan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Laba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Bersih</w:t>
      </w:r>
      <w:proofErr w:type="spellEnd"/>
      <w:r w:rsidRPr="00F640A6">
        <w:rPr>
          <w:rFonts w:asciiTheme="minorHAnsi" w:hAnsiTheme="minorHAnsi" w:cs="Arial"/>
        </w:rPr>
        <w:t xml:space="preserve"> Perseroan </w:t>
      </w:r>
      <w:proofErr w:type="spellStart"/>
      <w:r w:rsidRPr="00F640A6">
        <w:rPr>
          <w:rFonts w:asciiTheme="minorHAnsi" w:hAnsiTheme="minorHAnsi" w:cs="Arial"/>
        </w:rPr>
        <w:t>untuk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Tahun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Buku</w:t>
      </w:r>
      <w:proofErr w:type="spellEnd"/>
      <w:r w:rsidRPr="00F640A6">
        <w:rPr>
          <w:rFonts w:asciiTheme="minorHAnsi" w:hAnsiTheme="minorHAnsi" w:cs="Arial"/>
        </w:rPr>
        <w:t xml:space="preserve"> yang </w:t>
      </w:r>
      <w:proofErr w:type="spellStart"/>
      <w:r w:rsidRPr="00F640A6">
        <w:rPr>
          <w:rFonts w:asciiTheme="minorHAnsi" w:hAnsiTheme="minorHAnsi" w:cs="Arial"/>
        </w:rPr>
        <w:t>berakhir</w:t>
      </w:r>
      <w:proofErr w:type="spellEnd"/>
      <w:r w:rsidRPr="00F640A6">
        <w:rPr>
          <w:rFonts w:asciiTheme="minorHAnsi" w:hAnsiTheme="minorHAnsi" w:cs="Arial"/>
        </w:rPr>
        <w:t xml:space="preserve"> </w:t>
      </w:r>
      <w:r w:rsidR="002C4D5E">
        <w:rPr>
          <w:rFonts w:asciiTheme="minorHAnsi" w:hAnsiTheme="minorHAnsi" w:cs="Arial"/>
        </w:rPr>
        <w:t xml:space="preserve">                                          </w:t>
      </w:r>
      <w:r w:rsidRPr="00F640A6">
        <w:rPr>
          <w:rFonts w:asciiTheme="minorHAnsi" w:hAnsiTheme="minorHAnsi" w:cs="Arial"/>
        </w:rPr>
        <w:t xml:space="preserve">31 </w:t>
      </w:r>
      <w:proofErr w:type="spellStart"/>
      <w:r w:rsidRPr="00F640A6">
        <w:rPr>
          <w:rFonts w:asciiTheme="minorHAnsi" w:hAnsiTheme="minorHAnsi" w:cs="Arial"/>
        </w:rPr>
        <w:t>Desember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gramStart"/>
      <w:r w:rsidRPr="00F640A6">
        <w:rPr>
          <w:rFonts w:asciiTheme="minorHAnsi" w:hAnsiTheme="minorHAnsi" w:cs="Arial"/>
        </w:rPr>
        <w:t>2019;</w:t>
      </w:r>
      <w:proofErr w:type="gramEnd"/>
    </w:p>
    <w:p w14:paraId="1DAB2855" w14:textId="77777777" w:rsidR="00F640A6" w:rsidRPr="00F640A6" w:rsidRDefault="00F640A6" w:rsidP="00F640A6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Persetujuan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Tantiem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Tahun</w:t>
      </w:r>
      <w:proofErr w:type="spellEnd"/>
      <w:r w:rsidRPr="00F640A6">
        <w:rPr>
          <w:rFonts w:asciiTheme="minorHAnsi" w:hAnsiTheme="minorHAnsi" w:cs="Arial"/>
        </w:rPr>
        <w:t xml:space="preserve"> 2019, </w:t>
      </w:r>
      <w:proofErr w:type="spellStart"/>
      <w:r w:rsidRPr="00F640A6">
        <w:rPr>
          <w:rFonts w:asciiTheme="minorHAnsi" w:hAnsiTheme="minorHAnsi" w:cs="Arial"/>
        </w:rPr>
        <w:t>Penetapan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gaji</w:t>
      </w:r>
      <w:proofErr w:type="spellEnd"/>
      <w:r w:rsidRPr="00F640A6">
        <w:rPr>
          <w:rFonts w:asciiTheme="minorHAnsi" w:hAnsiTheme="minorHAnsi" w:cs="Arial"/>
        </w:rPr>
        <w:t xml:space="preserve"> dan/</w:t>
      </w:r>
      <w:proofErr w:type="spellStart"/>
      <w:r w:rsidRPr="00F640A6">
        <w:rPr>
          <w:rFonts w:asciiTheme="minorHAnsi" w:hAnsiTheme="minorHAnsi" w:cs="Arial"/>
        </w:rPr>
        <w:t>atau</w:t>
      </w:r>
      <w:proofErr w:type="spellEnd"/>
      <w:r w:rsidRPr="00F640A6">
        <w:rPr>
          <w:rFonts w:asciiTheme="minorHAnsi" w:hAnsiTheme="minorHAnsi" w:cs="Arial"/>
        </w:rPr>
        <w:t xml:space="preserve"> Honorarium </w:t>
      </w:r>
      <w:proofErr w:type="spellStart"/>
      <w:r w:rsidRPr="00F640A6">
        <w:rPr>
          <w:rFonts w:asciiTheme="minorHAnsi" w:hAnsiTheme="minorHAnsi" w:cs="Arial"/>
        </w:rPr>
        <w:t>berikut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fasilitas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serta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tunjangan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lainnya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untuk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Anggota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Direksi</w:t>
      </w:r>
      <w:proofErr w:type="spellEnd"/>
      <w:r w:rsidRPr="00F640A6">
        <w:rPr>
          <w:rFonts w:asciiTheme="minorHAnsi" w:hAnsiTheme="minorHAnsi" w:cs="Arial"/>
        </w:rPr>
        <w:t xml:space="preserve"> dan Dewan </w:t>
      </w:r>
      <w:proofErr w:type="spellStart"/>
      <w:r w:rsidRPr="00F640A6">
        <w:rPr>
          <w:rFonts w:asciiTheme="minorHAnsi" w:hAnsiTheme="minorHAnsi" w:cs="Arial"/>
        </w:rPr>
        <w:t>Komisaris</w:t>
      </w:r>
      <w:proofErr w:type="spellEnd"/>
      <w:r w:rsidRPr="00F640A6">
        <w:rPr>
          <w:rFonts w:asciiTheme="minorHAnsi" w:hAnsiTheme="minorHAnsi" w:cs="Arial"/>
        </w:rPr>
        <w:t xml:space="preserve"> Perseroan </w:t>
      </w:r>
      <w:proofErr w:type="spellStart"/>
      <w:r w:rsidRPr="00F640A6">
        <w:rPr>
          <w:rFonts w:asciiTheme="minorHAnsi" w:hAnsiTheme="minorHAnsi" w:cs="Arial"/>
        </w:rPr>
        <w:t>Tahun</w:t>
      </w:r>
      <w:proofErr w:type="spellEnd"/>
      <w:r w:rsidRPr="00F640A6">
        <w:rPr>
          <w:rFonts w:asciiTheme="minorHAnsi" w:hAnsiTheme="minorHAnsi" w:cs="Arial"/>
        </w:rPr>
        <w:t xml:space="preserve"> 2020;</w:t>
      </w:r>
    </w:p>
    <w:p w14:paraId="4A3700AC" w14:textId="77777777" w:rsidR="00F640A6" w:rsidRPr="00F640A6" w:rsidRDefault="00F640A6" w:rsidP="00F640A6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Penunjukan</w:t>
      </w:r>
      <w:proofErr w:type="spellEnd"/>
      <w:r w:rsidRPr="00F640A6">
        <w:rPr>
          <w:rFonts w:asciiTheme="minorHAnsi" w:hAnsiTheme="minorHAnsi" w:cs="Arial"/>
        </w:rPr>
        <w:t xml:space="preserve"> Kantor </w:t>
      </w:r>
      <w:proofErr w:type="spellStart"/>
      <w:r w:rsidRPr="00F640A6">
        <w:rPr>
          <w:rFonts w:asciiTheme="minorHAnsi" w:hAnsiTheme="minorHAnsi" w:cs="Arial"/>
        </w:rPr>
        <w:t>Akuntan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Publik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F640A6">
        <w:rPr>
          <w:rFonts w:asciiTheme="minorHAnsi" w:hAnsiTheme="minorHAnsi" w:cs="Arial"/>
        </w:rPr>
        <w:t>untuk</w:t>
      </w:r>
      <w:proofErr w:type="spellEnd"/>
      <w:r w:rsidRPr="00F640A6">
        <w:rPr>
          <w:rFonts w:asciiTheme="minorHAnsi" w:hAnsiTheme="minorHAnsi" w:cs="Arial"/>
        </w:rPr>
        <w:t xml:space="preserve">  </w:t>
      </w:r>
      <w:proofErr w:type="spellStart"/>
      <w:r w:rsidRPr="00F640A6">
        <w:rPr>
          <w:rFonts w:asciiTheme="minorHAnsi" w:hAnsiTheme="minorHAnsi" w:cs="Arial"/>
        </w:rPr>
        <w:t>mengaudit</w:t>
      </w:r>
      <w:proofErr w:type="spellEnd"/>
      <w:proofErr w:type="gram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Laporan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Keuangan</w:t>
      </w:r>
      <w:proofErr w:type="spellEnd"/>
      <w:r w:rsidRPr="00F640A6">
        <w:rPr>
          <w:rFonts w:asciiTheme="minorHAnsi" w:hAnsiTheme="minorHAnsi" w:cs="Arial"/>
        </w:rPr>
        <w:t xml:space="preserve"> Perseroan </w:t>
      </w:r>
      <w:proofErr w:type="spellStart"/>
      <w:r w:rsidRPr="00F640A6">
        <w:rPr>
          <w:rFonts w:asciiTheme="minorHAnsi" w:hAnsiTheme="minorHAnsi" w:cs="Arial"/>
        </w:rPr>
        <w:t>untuk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Tahun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Buku</w:t>
      </w:r>
      <w:proofErr w:type="spellEnd"/>
      <w:r w:rsidRPr="00F640A6">
        <w:rPr>
          <w:rFonts w:asciiTheme="minorHAnsi" w:hAnsiTheme="minorHAnsi" w:cs="Arial"/>
        </w:rPr>
        <w:t xml:space="preserve"> 2020;</w:t>
      </w:r>
    </w:p>
    <w:p w14:paraId="3B219E60" w14:textId="77777777" w:rsidR="00F640A6" w:rsidRPr="00F640A6" w:rsidRDefault="00F640A6" w:rsidP="00F640A6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Laporan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Realisasi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Penggunaan</w:t>
      </w:r>
      <w:proofErr w:type="spellEnd"/>
      <w:r w:rsidRPr="00F640A6">
        <w:rPr>
          <w:rFonts w:asciiTheme="minorHAnsi" w:hAnsiTheme="minorHAnsi" w:cs="Arial"/>
        </w:rPr>
        <w:t xml:space="preserve"> Dana Hasil </w:t>
      </w:r>
      <w:proofErr w:type="spellStart"/>
      <w:r w:rsidRPr="00F640A6">
        <w:rPr>
          <w:rFonts w:asciiTheme="minorHAnsi" w:hAnsiTheme="minorHAnsi" w:cs="Arial"/>
        </w:rPr>
        <w:t>Penawaran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Umum</w:t>
      </w:r>
      <w:proofErr w:type="spellEnd"/>
      <w:r w:rsidRPr="00F640A6">
        <w:rPr>
          <w:rFonts w:asciiTheme="minorHAnsi" w:hAnsiTheme="minorHAnsi" w:cs="Arial"/>
        </w:rPr>
        <w:t xml:space="preserve"> Perdana </w:t>
      </w:r>
      <w:proofErr w:type="spellStart"/>
      <w:r w:rsidRPr="00F640A6">
        <w:rPr>
          <w:rFonts w:asciiTheme="minorHAnsi" w:hAnsiTheme="minorHAnsi" w:cs="Arial"/>
        </w:rPr>
        <w:t>Saham</w:t>
      </w:r>
      <w:proofErr w:type="spellEnd"/>
      <w:r w:rsidRPr="00F640A6">
        <w:rPr>
          <w:rFonts w:asciiTheme="minorHAnsi" w:hAnsiTheme="minorHAnsi" w:cs="Arial"/>
        </w:rPr>
        <w:t>;</w:t>
      </w:r>
    </w:p>
    <w:p w14:paraId="13C5A531" w14:textId="2F1B9B8E" w:rsidR="00F640A6" w:rsidRPr="00F640A6" w:rsidRDefault="00F640A6" w:rsidP="00F640A6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Persetujuan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Perubahan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Pengurus</w:t>
      </w:r>
      <w:proofErr w:type="spellEnd"/>
      <w:r w:rsidRPr="00F640A6">
        <w:rPr>
          <w:rFonts w:asciiTheme="minorHAnsi" w:hAnsiTheme="minorHAnsi" w:cs="Arial"/>
        </w:rPr>
        <w:t xml:space="preserve"> Per</w:t>
      </w:r>
      <w:r w:rsidR="00B61FB8">
        <w:rPr>
          <w:rFonts w:asciiTheme="minorHAnsi" w:hAnsiTheme="minorHAnsi" w:cs="Arial"/>
        </w:rPr>
        <w:t>seroan</w:t>
      </w:r>
    </w:p>
    <w:p w14:paraId="44A26F2A" w14:textId="77777777" w:rsidR="00F640A6" w:rsidRPr="003260AC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</w:p>
    <w:p w14:paraId="59538736" w14:textId="77777777" w:rsidR="00F640A6" w:rsidRPr="003260AC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3260AC">
        <w:rPr>
          <w:rFonts w:asciiTheme="minorHAnsi" w:hAnsiTheme="minorHAnsi" w:cs="Arial"/>
        </w:rPr>
        <w:t>Sehubungan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dengan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perubahan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tanggal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penyelenggaraan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Rapat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r w:rsidRPr="003260AC">
        <w:rPr>
          <w:rFonts w:asciiTheme="minorHAnsi" w:hAnsiTheme="minorHAnsi" w:cs="Arial"/>
        </w:rPr>
        <w:t>tersebut</w:t>
      </w:r>
      <w:proofErr w:type="spellEnd"/>
      <w:r w:rsidRPr="003260AC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3260AC">
        <w:rPr>
          <w:rFonts w:asciiTheme="minorHAnsi" w:hAnsiTheme="minorHAnsi" w:cs="Arial"/>
        </w:rPr>
        <w:t>maka</w:t>
      </w:r>
      <w:proofErr w:type="spellEnd"/>
      <w:r w:rsidRPr="003260AC">
        <w:rPr>
          <w:rFonts w:asciiTheme="minorHAnsi" w:hAnsiTheme="minorHAnsi" w:cs="Arial"/>
        </w:rPr>
        <w:t xml:space="preserve"> :</w:t>
      </w:r>
      <w:proofErr w:type="gramEnd"/>
      <w:r w:rsidRPr="003260AC">
        <w:rPr>
          <w:rFonts w:asciiTheme="minorHAnsi" w:hAnsiTheme="minorHAnsi" w:cs="Arial"/>
        </w:rPr>
        <w:t xml:space="preserve"> </w:t>
      </w:r>
    </w:p>
    <w:p w14:paraId="74771854" w14:textId="77777777" w:rsidR="00F640A6" w:rsidRPr="003260AC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2126"/>
        <w:gridCol w:w="2569"/>
      </w:tblGrid>
      <w:tr w:rsidR="00F640A6" w:rsidRPr="003260AC" w14:paraId="791FC7A4" w14:textId="77777777" w:rsidTr="00AD2E85">
        <w:tc>
          <w:tcPr>
            <w:tcW w:w="720" w:type="dxa"/>
            <w:vAlign w:val="center"/>
          </w:tcPr>
          <w:p w14:paraId="17ED3612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260AC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3675" w:type="dxa"/>
            <w:vAlign w:val="center"/>
          </w:tcPr>
          <w:p w14:paraId="02400538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260AC">
              <w:rPr>
                <w:rFonts w:asciiTheme="minorHAnsi" w:hAnsiTheme="minorHAnsi" w:cs="Arial"/>
                <w:b/>
              </w:rPr>
              <w:t>Acara</w:t>
            </w:r>
          </w:p>
        </w:tc>
        <w:tc>
          <w:tcPr>
            <w:tcW w:w="2126" w:type="dxa"/>
            <w:vAlign w:val="center"/>
          </w:tcPr>
          <w:p w14:paraId="6D14DD0E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3260AC">
              <w:rPr>
                <w:rFonts w:asciiTheme="minorHAnsi" w:hAnsiTheme="minorHAnsi" w:cs="Arial"/>
                <w:b/>
              </w:rPr>
              <w:t>Semula</w:t>
            </w:r>
            <w:proofErr w:type="spellEnd"/>
          </w:p>
        </w:tc>
        <w:tc>
          <w:tcPr>
            <w:tcW w:w="2569" w:type="dxa"/>
            <w:vAlign w:val="center"/>
          </w:tcPr>
          <w:p w14:paraId="54714644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18A189EE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3260AC">
              <w:rPr>
                <w:rFonts w:asciiTheme="minorHAnsi" w:hAnsiTheme="minorHAnsi" w:cs="Arial"/>
                <w:b/>
              </w:rPr>
              <w:t>Menjadi</w:t>
            </w:r>
            <w:proofErr w:type="spellEnd"/>
          </w:p>
          <w:p w14:paraId="0835202B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640A6" w:rsidRPr="003260AC" w14:paraId="777943F7" w14:textId="77777777" w:rsidTr="00AD2E85">
        <w:tc>
          <w:tcPr>
            <w:tcW w:w="720" w:type="dxa"/>
          </w:tcPr>
          <w:p w14:paraId="7AD01CEF" w14:textId="7E418A59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3260AC">
              <w:rPr>
                <w:rFonts w:asciiTheme="minorHAnsi" w:hAnsiTheme="minorHAnsi" w:cs="Arial"/>
              </w:rPr>
              <w:t>.</w:t>
            </w:r>
          </w:p>
        </w:tc>
        <w:tc>
          <w:tcPr>
            <w:tcW w:w="3675" w:type="dxa"/>
          </w:tcPr>
          <w:p w14:paraId="1CF306D8" w14:textId="77777777" w:rsidR="00F640A6" w:rsidRPr="003260AC" w:rsidRDefault="00F640A6" w:rsidP="00AD2E8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3260AC">
              <w:rPr>
                <w:rFonts w:asciiTheme="minorHAnsi" w:hAnsiTheme="minorHAnsi" w:cs="Arial"/>
              </w:rPr>
              <w:t>Tanggal</w:t>
            </w:r>
            <w:proofErr w:type="spellEnd"/>
            <w:r w:rsidRPr="003260AC">
              <w:rPr>
                <w:rFonts w:asciiTheme="minorHAnsi" w:hAnsiTheme="minorHAnsi" w:cs="Arial"/>
              </w:rPr>
              <w:t xml:space="preserve"> Daftar </w:t>
            </w:r>
            <w:proofErr w:type="spellStart"/>
            <w:r w:rsidRPr="003260AC">
              <w:rPr>
                <w:rFonts w:asciiTheme="minorHAnsi" w:hAnsiTheme="minorHAnsi" w:cs="Arial"/>
              </w:rPr>
              <w:t>Pemegang</w:t>
            </w:r>
            <w:proofErr w:type="spellEnd"/>
            <w:r w:rsidRPr="003260A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60AC">
              <w:rPr>
                <w:rFonts w:asciiTheme="minorHAnsi" w:hAnsiTheme="minorHAnsi" w:cs="Arial"/>
              </w:rPr>
              <w:t>Saham</w:t>
            </w:r>
            <w:proofErr w:type="spellEnd"/>
            <w:r w:rsidRPr="003260AC">
              <w:rPr>
                <w:rFonts w:asciiTheme="minorHAnsi" w:hAnsiTheme="minorHAnsi" w:cs="Arial"/>
              </w:rPr>
              <w:t xml:space="preserve"> (Recording Date) yang </w:t>
            </w:r>
            <w:proofErr w:type="spellStart"/>
            <w:r w:rsidRPr="003260AC">
              <w:rPr>
                <w:rFonts w:asciiTheme="minorHAnsi" w:hAnsiTheme="minorHAnsi" w:cs="Arial"/>
              </w:rPr>
              <w:t>behak</w:t>
            </w:r>
            <w:proofErr w:type="spellEnd"/>
            <w:r w:rsidRPr="003260A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60AC">
              <w:rPr>
                <w:rFonts w:asciiTheme="minorHAnsi" w:hAnsiTheme="minorHAnsi" w:cs="Arial"/>
              </w:rPr>
              <w:t>hadir</w:t>
            </w:r>
            <w:proofErr w:type="spellEnd"/>
            <w:r w:rsidRPr="003260A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60AC">
              <w:rPr>
                <w:rFonts w:asciiTheme="minorHAnsi" w:hAnsiTheme="minorHAnsi" w:cs="Arial"/>
              </w:rPr>
              <w:t>dalam</w:t>
            </w:r>
            <w:proofErr w:type="spellEnd"/>
            <w:r w:rsidRPr="003260AC">
              <w:rPr>
                <w:rFonts w:asciiTheme="minorHAnsi" w:hAnsiTheme="minorHAnsi" w:cs="Arial"/>
              </w:rPr>
              <w:t xml:space="preserve"> RUPST</w:t>
            </w:r>
          </w:p>
        </w:tc>
        <w:tc>
          <w:tcPr>
            <w:tcW w:w="2126" w:type="dxa"/>
          </w:tcPr>
          <w:p w14:paraId="325A566D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4EB251CA" w14:textId="50EB4CE8" w:rsidR="00F640A6" w:rsidRPr="0089462D" w:rsidRDefault="00EC3C18" w:rsidP="00AD2E85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89462D">
              <w:rPr>
                <w:rFonts w:ascii="Cambria" w:hAnsi="Cambria"/>
                <w:bCs/>
              </w:rPr>
              <w:t xml:space="preserve">16 </w:t>
            </w:r>
            <w:proofErr w:type="spellStart"/>
            <w:r w:rsidRPr="0089462D">
              <w:rPr>
                <w:rFonts w:ascii="Cambria" w:hAnsi="Cambria"/>
                <w:bCs/>
              </w:rPr>
              <w:t>Maret</w:t>
            </w:r>
            <w:proofErr w:type="spellEnd"/>
            <w:r w:rsidRPr="0089462D">
              <w:rPr>
                <w:rFonts w:ascii="Cambria" w:hAnsi="Cambria"/>
                <w:bCs/>
              </w:rPr>
              <w:t xml:space="preserve"> 2020</w:t>
            </w:r>
          </w:p>
        </w:tc>
        <w:tc>
          <w:tcPr>
            <w:tcW w:w="2569" w:type="dxa"/>
          </w:tcPr>
          <w:p w14:paraId="29F88315" w14:textId="77777777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DC98828" w14:textId="3A9F3B4F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24 </w:t>
            </w:r>
            <w:proofErr w:type="spellStart"/>
            <w:r>
              <w:rPr>
                <w:rFonts w:asciiTheme="minorHAnsi" w:hAnsiTheme="minorHAnsi" w:cs="Arial"/>
              </w:rPr>
              <w:t>Maret</w:t>
            </w:r>
            <w:proofErr w:type="spellEnd"/>
            <w:r>
              <w:rPr>
                <w:rFonts w:asciiTheme="minorHAnsi" w:hAnsiTheme="minorHAnsi" w:cs="Arial"/>
              </w:rPr>
              <w:t xml:space="preserve"> 2020</w:t>
            </w:r>
          </w:p>
        </w:tc>
      </w:tr>
      <w:tr w:rsidR="00F640A6" w:rsidRPr="003260AC" w14:paraId="00ABF52B" w14:textId="77777777" w:rsidTr="00AD2E85">
        <w:tc>
          <w:tcPr>
            <w:tcW w:w="720" w:type="dxa"/>
          </w:tcPr>
          <w:p w14:paraId="023147FB" w14:textId="391B33CE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Pr="003260AC">
              <w:rPr>
                <w:rFonts w:asciiTheme="minorHAnsi" w:hAnsiTheme="minorHAnsi" w:cs="Arial"/>
              </w:rPr>
              <w:t>.</w:t>
            </w:r>
          </w:p>
        </w:tc>
        <w:tc>
          <w:tcPr>
            <w:tcW w:w="3675" w:type="dxa"/>
          </w:tcPr>
          <w:p w14:paraId="672F10CF" w14:textId="77777777" w:rsidR="00F640A6" w:rsidRDefault="00F640A6" w:rsidP="00AD2E8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Tanggal</w:t>
            </w:r>
            <w:proofErr w:type="spellEnd"/>
            <w:r>
              <w:rPr>
                <w:rFonts w:asciiTheme="minorHAnsi" w:hAnsiTheme="minorHAnsi" w:cs="Arial"/>
              </w:rPr>
              <w:t xml:space="preserve"> RUPST </w:t>
            </w:r>
          </w:p>
          <w:p w14:paraId="37A3155E" w14:textId="6B2E3834" w:rsidR="00F640A6" w:rsidRPr="003260AC" w:rsidRDefault="00F640A6" w:rsidP="00AD2E8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06777EF0" w14:textId="1C46C6FA" w:rsidR="00F640A6" w:rsidRPr="003260AC" w:rsidRDefault="0089462D" w:rsidP="00AD2E8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 April 2020</w:t>
            </w:r>
          </w:p>
        </w:tc>
        <w:tc>
          <w:tcPr>
            <w:tcW w:w="2569" w:type="dxa"/>
          </w:tcPr>
          <w:p w14:paraId="314D61C1" w14:textId="405A2912" w:rsidR="00F640A6" w:rsidRPr="003260AC" w:rsidRDefault="00F640A6" w:rsidP="00AD2E8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 April 2020</w:t>
            </w:r>
          </w:p>
        </w:tc>
      </w:tr>
    </w:tbl>
    <w:p w14:paraId="5FE9341B" w14:textId="77777777" w:rsidR="00F640A6" w:rsidRPr="003260AC" w:rsidRDefault="00F640A6" w:rsidP="00F640A6">
      <w:pPr>
        <w:spacing w:after="0" w:line="240" w:lineRule="auto"/>
        <w:jc w:val="both"/>
        <w:rPr>
          <w:rFonts w:asciiTheme="minorHAnsi" w:hAnsiTheme="minorHAnsi" w:cs="Arial"/>
        </w:rPr>
      </w:pPr>
    </w:p>
    <w:p w14:paraId="02F6843C" w14:textId="5128ED6F" w:rsidR="00D80B01" w:rsidRPr="00F640A6" w:rsidRDefault="006201F8" w:rsidP="00D80B01">
      <w:p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Adapun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hal-hal</w:t>
      </w:r>
      <w:proofErr w:type="spellEnd"/>
      <w:r w:rsidRPr="00F640A6">
        <w:rPr>
          <w:rFonts w:asciiTheme="minorHAnsi" w:hAnsiTheme="minorHAnsi" w:cs="Arial"/>
        </w:rPr>
        <w:t xml:space="preserve"> lain </w:t>
      </w:r>
      <w:proofErr w:type="spellStart"/>
      <w:r w:rsidRPr="00F640A6">
        <w:rPr>
          <w:rFonts w:asciiTheme="minorHAnsi" w:hAnsiTheme="minorHAnsi" w:cs="Arial"/>
        </w:rPr>
        <w:t>sebagaimana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disebutkan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dalam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Iklan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Panggilan</w:t>
      </w:r>
      <w:proofErr w:type="spellEnd"/>
      <w:r w:rsidRPr="00F640A6">
        <w:rPr>
          <w:rFonts w:asciiTheme="minorHAnsi" w:hAnsiTheme="minorHAnsi" w:cs="Arial"/>
        </w:rPr>
        <w:t xml:space="preserve"> Perseroan </w:t>
      </w:r>
      <w:proofErr w:type="spellStart"/>
      <w:r w:rsidRPr="00F640A6">
        <w:rPr>
          <w:rFonts w:asciiTheme="minorHAnsi" w:hAnsiTheme="minorHAnsi" w:cs="Arial"/>
        </w:rPr>
        <w:t>tertanggal</w:t>
      </w:r>
      <w:proofErr w:type="spellEnd"/>
      <w:r w:rsidRPr="00F640A6">
        <w:rPr>
          <w:rFonts w:asciiTheme="minorHAnsi" w:hAnsiTheme="minorHAnsi" w:cs="Arial"/>
        </w:rPr>
        <w:t xml:space="preserve"> </w:t>
      </w:r>
      <w:r w:rsidR="009E03FA">
        <w:rPr>
          <w:rFonts w:asciiTheme="minorHAnsi" w:hAnsiTheme="minorHAnsi" w:cs="Arial"/>
        </w:rPr>
        <w:t xml:space="preserve">                                  </w:t>
      </w:r>
      <w:r w:rsidRPr="00F640A6">
        <w:rPr>
          <w:rFonts w:asciiTheme="minorHAnsi" w:hAnsiTheme="minorHAnsi" w:cs="Arial"/>
        </w:rPr>
        <w:t xml:space="preserve">17 </w:t>
      </w:r>
      <w:proofErr w:type="spellStart"/>
      <w:r w:rsidRPr="00F640A6">
        <w:rPr>
          <w:rFonts w:asciiTheme="minorHAnsi" w:hAnsiTheme="minorHAnsi" w:cs="Arial"/>
        </w:rPr>
        <w:t>Maret</w:t>
      </w:r>
      <w:proofErr w:type="spellEnd"/>
      <w:r w:rsidRPr="00F640A6">
        <w:rPr>
          <w:rFonts w:asciiTheme="minorHAnsi" w:hAnsiTheme="minorHAnsi" w:cs="Arial"/>
        </w:rPr>
        <w:t xml:space="preserve"> 2020 </w:t>
      </w:r>
      <w:proofErr w:type="spellStart"/>
      <w:r w:rsidRPr="00F640A6">
        <w:rPr>
          <w:rFonts w:asciiTheme="minorHAnsi" w:hAnsiTheme="minorHAnsi" w:cs="Arial"/>
        </w:rPr>
        <w:t>dalam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surat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kabar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tersebut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diatas</w:t>
      </w:r>
      <w:proofErr w:type="spellEnd"/>
      <w:r w:rsidRPr="00F640A6">
        <w:rPr>
          <w:rFonts w:asciiTheme="minorHAnsi" w:hAnsiTheme="minorHAnsi" w:cs="Arial"/>
        </w:rPr>
        <w:t xml:space="preserve">, </w:t>
      </w:r>
      <w:proofErr w:type="spellStart"/>
      <w:r w:rsidRPr="00F640A6">
        <w:rPr>
          <w:rFonts w:asciiTheme="minorHAnsi" w:hAnsiTheme="minorHAnsi" w:cs="Arial"/>
        </w:rPr>
        <w:t>tidak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berubah</w:t>
      </w:r>
      <w:proofErr w:type="spellEnd"/>
      <w:r w:rsidRPr="00F640A6">
        <w:rPr>
          <w:rFonts w:asciiTheme="minorHAnsi" w:hAnsiTheme="minorHAnsi" w:cs="Arial"/>
        </w:rPr>
        <w:t xml:space="preserve"> dan </w:t>
      </w:r>
      <w:proofErr w:type="spellStart"/>
      <w:r w:rsidRPr="00F640A6">
        <w:rPr>
          <w:rFonts w:asciiTheme="minorHAnsi" w:hAnsiTheme="minorHAnsi" w:cs="Arial"/>
        </w:rPr>
        <w:t>tetap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berlak</w:t>
      </w:r>
      <w:r w:rsidR="002C71E8" w:rsidRPr="00F640A6">
        <w:rPr>
          <w:rFonts w:asciiTheme="minorHAnsi" w:hAnsiTheme="minorHAnsi" w:cs="Arial"/>
        </w:rPr>
        <w:t>u</w:t>
      </w:r>
      <w:proofErr w:type="spellEnd"/>
      <w:r w:rsidR="002C71E8" w:rsidRPr="00F640A6">
        <w:rPr>
          <w:rFonts w:asciiTheme="minorHAnsi" w:hAnsiTheme="minorHAnsi" w:cs="Arial"/>
        </w:rPr>
        <w:t xml:space="preserve">. </w:t>
      </w:r>
    </w:p>
    <w:p w14:paraId="25BA89FE" w14:textId="77777777" w:rsidR="00D80B01" w:rsidRPr="00F640A6" w:rsidRDefault="00D80B01" w:rsidP="00D80B01">
      <w:pPr>
        <w:spacing w:after="0" w:line="240" w:lineRule="auto"/>
        <w:jc w:val="both"/>
        <w:rPr>
          <w:rFonts w:asciiTheme="minorHAnsi" w:hAnsiTheme="minorHAnsi" w:cs="Arial"/>
        </w:rPr>
      </w:pPr>
    </w:p>
    <w:p w14:paraId="463BA4C0" w14:textId="3548D31B" w:rsidR="00D80B01" w:rsidRPr="00F640A6" w:rsidRDefault="00D80B01" w:rsidP="00D80B01">
      <w:pPr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Sebagai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langkah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preventif</w:t>
      </w:r>
      <w:proofErr w:type="spellEnd"/>
      <w:r w:rsidRPr="00F640A6">
        <w:rPr>
          <w:rFonts w:asciiTheme="minorHAnsi" w:hAnsiTheme="minorHAnsi" w:cs="Arial"/>
        </w:rPr>
        <w:t xml:space="preserve"> dan/</w:t>
      </w:r>
      <w:proofErr w:type="spellStart"/>
      <w:r w:rsidRPr="00F640A6">
        <w:rPr>
          <w:rFonts w:asciiTheme="minorHAnsi" w:hAnsiTheme="minorHAnsi" w:cs="Arial"/>
        </w:rPr>
        <w:t>atau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pencegahan</w:t>
      </w:r>
      <w:proofErr w:type="spellEnd"/>
      <w:r w:rsidRPr="00F640A6">
        <w:rPr>
          <w:rFonts w:asciiTheme="minorHAnsi" w:hAnsiTheme="minorHAnsi" w:cs="Arial"/>
        </w:rPr>
        <w:t xml:space="preserve"> Perseroan </w:t>
      </w:r>
      <w:proofErr w:type="spellStart"/>
      <w:r w:rsidRPr="00F640A6">
        <w:rPr>
          <w:rFonts w:asciiTheme="minorHAnsi" w:hAnsiTheme="minorHAnsi" w:cs="Arial"/>
        </w:rPr>
        <w:t>memfasilitasi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penyelenggaraan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Rapat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sebagai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F640A6">
        <w:rPr>
          <w:rFonts w:asciiTheme="minorHAnsi" w:hAnsiTheme="minorHAnsi" w:cs="Arial"/>
        </w:rPr>
        <w:t>berikut</w:t>
      </w:r>
      <w:proofErr w:type="spellEnd"/>
      <w:r w:rsidRPr="00F640A6">
        <w:rPr>
          <w:rFonts w:asciiTheme="minorHAnsi" w:hAnsiTheme="minorHAnsi" w:cs="Arial"/>
        </w:rPr>
        <w:t xml:space="preserve"> :</w:t>
      </w:r>
      <w:proofErr w:type="gramEnd"/>
    </w:p>
    <w:p w14:paraId="792C2102" w14:textId="07A7CB4C" w:rsidR="00D80B01" w:rsidRPr="00F640A6" w:rsidRDefault="00D80B01" w:rsidP="00D80B01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 w:cs="Arial"/>
          <w:sz w:val="22"/>
          <w:szCs w:val="22"/>
        </w:rPr>
      </w:pP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Pemegang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Saham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mengunduh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formulir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Surat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Kuasa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di situs web Perseroan </w:t>
      </w:r>
      <w:r w:rsidR="002C4D5E">
        <w:rPr>
          <w:rFonts w:asciiTheme="minorHAnsi" w:eastAsia="Calibri" w:hAnsiTheme="minorHAnsi" w:cs="Arial"/>
          <w:sz w:val="22"/>
          <w:szCs w:val="22"/>
        </w:rPr>
        <w:t xml:space="preserve">                        </w:t>
      </w:r>
      <w:r w:rsidRPr="00F640A6">
        <w:rPr>
          <w:rFonts w:asciiTheme="minorHAnsi" w:eastAsia="Calibri" w:hAnsiTheme="minorHAnsi" w:cs="Arial"/>
          <w:sz w:val="22"/>
          <w:szCs w:val="22"/>
        </w:rPr>
        <w:t>www.</w:t>
      </w:r>
      <w:r w:rsidR="00F67051" w:rsidRPr="00F640A6">
        <w:rPr>
          <w:rFonts w:asciiTheme="minorHAnsi" w:eastAsia="Calibri" w:hAnsiTheme="minorHAnsi" w:cs="Arial"/>
          <w:sz w:val="22"/>
          <w:szCs w:val="22"/>
        </w:rPr>
        <w:t>pp-presisi.co.id</w:t>
      </w:r>
      <w:r w:rsidRPr="00F640A6">
        <w:rPr>
          <w:rFonts w:asciiTheme="minorHAnsi" w:eastAsia="Calibri" w:hAnsiTheme="minorHAnsi" w:cs="Arial"/>
          <w:sz w:val="22"/>
          <w:szCs w:val="22"/>
        </w:rPr>
        <w:t xml:space="preserve"> yang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</w:t>
      </w:r>
      <w:r w:rsidR="002C4D5E">
        <w:rPr>
          <w:rFonts w:asciiTheme="minorHAnsi" w:eastAsia="Calibri" w:hAnsiTheme="minorHAnsi" w:cs="Arial"/>
          <w:sz w:val="22"/>
          <w:szCs w:val="22"/>
        </w:rPr>
        <w:t>i</w:t>
      </w:r>
      <w:r w:rsidRPr="00F640A6">
        <w:rPr>
          <w:rFonts w:asciiTheme="minorHAnsi" w:eastAsia="Calibri" w:hAnsiTheme="minorHAnsi" w:cs="Arial"/>
          <w:sz w:val="22"/>
          <w:szCs w:val="22"/>
        </w:rPr>
        <w:t>si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dan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dikirimkan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melalui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gramStart"/>
      <w:r w:rsidRPr="00F640A6">
        <w:rPr>
          <w:rFonts w:asciiTheme="minorHAnsi" w:eastAsia="Calibri" w:hAnsiTheme="minorHAnsi" w:cs="Arial"/>
          <w:sz w:val="22"/>
          <w:szCs w:val="22"/>
        </w:rPr>
        <w:t>email</w:t>
      </w:r>
      <w:r w:rsidR="00F67051"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F640A6">
        <w:rPr>
          <w:rFonts w:asciiTheme="minorHAnsi" w:eastAsia="Calibri" w:hAnsiTheme="minorHAnsi" w:cs="Arial"/>
          <w:sz w:val="22"/>
          <w:szCs w:val="22"/>
        </w:rPr>
        <w:t>:</w:t>
      </w:r>
      <w:proofErr w:type="gramEnd"/>
    </w:p>
    <w:p w14:paraId="2CFB309B" w14:textId="3E7092E6" w:rsidR="00D80B01" w:rsidRPr="00F640A6" w:rsidRDefault="006D0BBD" w:rsidP="00D80B01">
      <w:pPr>
        <w:pStyle w:val="ListParagraph"/>
        <w:numPr>
          <w:ilvl w:val="0"/>
          <w:numId w:val="2"/>
        </w:numPr>
        <w:ind w:left="1418" w:hanging="284"/>
        <w:jc w:val="both"/>
        <w:rPr>
          <w:rFonts w:asciiTheme="minorHAnsi" w:eastAsia="Calibri" w:hAnsiTheme="minorHAnsi" w:cs="Arial"/>
          <w:sz w:val="22"/>
          <w:szCs w:val="22"/>
        </w:rPr>
      </w:pPr>
      <w:r w:rsidRPr="00F640A6">
        <w:rPr>
          <w:rFonts w:asciiTheme="minorHAnsi" w:eastAsia="Calibri" w:hAnsiTheme="minorHAnsi" w:cs="Arial"/>
          <w:sz w:val="22"/>
          <w:szCs w:val="22"/>
        </w:rPr>
        <w:t>corsec</w:t>
      </w:r>
      <w:r w:rsidR="00D80B01" w:rsidRPr="00F640A6">
        <w:rPr>
          <w:rFonts w:asciiTheme="minorHAnsi" w:eastAsia="Calibri" w:hAnsiTheme="minorHAnsi" w:cs="Arial"/>
          <w:sz w:val="22"/>
          <w:szCs w:val="22"/>
        </w:rPr>
        <w:t>@</w:t>
      </w:r>
      <w:r w:rsidRPr="00F640A6">
        <w:rPr>
          <w:rFonts w:asciiTheme="minorHAnsi" w:eastAsia="Calibri" w:hAnsiTheme="minorHAnsi" w:cs="Arial"/>
          <w:sz w:val="22"/>
          <w:szCs w:val="22"/>
        </w:rPr>
        <w:t>pp-presisi</w:t>
      </w:r>
      <w:r w:rsidR="00D80B01" w:rsidRPr="00F640A6">
        <w:rPr>
          <w:rFonts w:asciiTheme="minorHAnsi" w:eastAsia="Calibri" w:hAnsiTheme="minorHAnsi" w:cs="Arial"/>
          <w:sz w:val="22"/>
          <w:szCs w:val="22"/>
        </w:rPr>
        <w:t>.co.id</w:t>
      </w:r>
    </w:p>
    <w:p w14:paraId="3386229B" w14:textId="797B6702" w:rsidR="00D80B01" w:rsidRPr="00F640A6" w:rsidRDefault="002C4D5E" w:rsidP="00D168A1">
      <w:pPr>
        <w:pStyle w:val="ListParagraph"/>
        <w:numPr>
          <w:ilvl w:val="0"/>
          <w:numId w:val="2"/>
        </w:numPr>
        <w:ind w:left="1418" w:hanging="284"/>
        <w:jc w:val="both"/>
        <w:rPr>
          <w:rFonts w:asciiTheme="minorHAnsi" w:eastAsia="Calibri" w:hAnsiTheme="minorHAnsi" w:cs="Arial"/>
          <w:sz w:val="22"/>
          <w:szCs w:val="22"/>
        </w:rPr>
      </w:pPr>
      <w:hyperlink r:id="rId6" w:history="1">
        <w:r w:rsidR="00D168A1" w:rsidRPr="00F640A6">
          <w:rPr>
            <w:rFonts w:asciiTheme="minorHAnsi" w:eastAsia="Calibri" w:hAnsiTheme="minorHAnsi" w:cs="Arial"/>
            <w:sz w:val="22"/>
            <w:szCs w:val="22"/>
          </w:rPr>
          <w:t>DM@datindo.com</w:t>
        </w:r>
      </w:hyperlink>
    </w:p>
    <w:p w14:paraId="14DC3A73" w14:textId="77777777" w:rsidR="00D168A1" w:rsidRPr="00F640A6" w:rsidRDefault="00D168A1" w:rsidP="00D168A1">
      <w:pPr>
        <w:pStyle w:val="ListParagraph"/>
        <w:ind w:left="1418"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3BEA617C" w14:textId="5CA5F661" w:rsidR="00D80B01" w:rsidRPr="00F640A6" w:rsidRDefault="00D80B01" w:rsidP="00D80B01">
      <w:pPr>
        <w:ind w:left="709"/>
        <w:jc w:val="both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Asli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surat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kuasa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wajib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disampaikan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secara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langsung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atau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melalui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surat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tercatat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kepada</w:t>
      </w:r>
      <w:proofErr w:type="spellEnd"/>
      <w:r w:rsidRPr="00F640A6">
        <w:rPr>
          <w:rFonts w:asciiTheme="minorHAnsi" w:hAnsiTheme="minorHAnsi" w:cs="Arial"/>
        </w:rPr>
        <w:t xml:space="preserve"> </w:t>
      </w:r>
      <w:r w:rsidR="002C4D5E">
        <w:rPr>
          <w:rFonts w:asciiTheme="minorHAnsi" w:hAnsiTheme="minorHAnsi" w:cs="Arial"/>
        </w:rPr>
        <w:t xml:space="preserve">                     </w:t>
      </w:r>
      <w:r w:rsidRPr="00F640A6">
        <w:rPr>
          <w:rFonts w:asciiTheme="minorHAnsi" w:hAnsiTheme="minorHAnsi" w:cs="Arial"/>
        </w:rPr>
        <w:t xml:space="preserve">Biro </w:t>
      </w:r>
      <w:proofErr w:type="spellStart"/>
      <w:r w:rsidRPr="00F640A6">
        <w:rPr>
          <w:rFonts w:asciiTheme="minorHAnsi" w:hAnsiTheme="minorHAnsi" w:cs="Arial"/>
        </w:rPr>
        <w:t>Administrasi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Efek</w:t>
      </w:r>
      <w:proofErr w:type="spellEnd"/>
      <w:r w:rsidRPr="00F640A6">
        <w:rPr>
          <w:rFonts w:asciiTheme="minorHAnsi" w:hAnsiTheme="minorHAnsi" w:cs="Arial"/>
        </w:rPr>
        <w:t xml:space="preserve"> Perseroan </w:t>
      </w:r>
      <w:proofErr w:type="spellStart"/>
      <w:r w:rsidRPr="00F640A6">
        <w:rPr>
          <w:rFonts w:asciiTheme="minorHAnsi" w:hAnsiTheme="minorHAnsi" w:cs="Arial"/>
        </w:rPr>
        <w:t>yakni</w:t>
      </w:r>
      <w:proofErr w:type="spellEnd"/>
      <w:r w:rsidRPr="00F640A6">
        <w:rPr>
          <w:rFonts w:asciiTheme="minorHAnsi" w:hAnsiTheme="minorHAnsi" w:cs="Arial"/>
        </w:rPr>
        <w:t xml:space="preserve"> PT </w:t>
      </w:r>
      <w:proofErr w:type="spellStart"/>
      <w:r w:rsidRPr="00F640A6">
        <w:rPr>
          <w:rFonts w:asciiTheme="minorHAnsi" w:hAnsiTheme="minorHAnsi" w:cs="Arial"/>
        </w:rPr>
        <w:t>Datindo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Entrycom</w:t>
      </w:r>
      <w:proofErr w:type="spellEnd"/>
      <w:r w:rsidRPr="00F640A6">
        <w:rPr>
          <w:rFonts w:asciiTheme="minorHAnsi" w:hAnsiTheme="minorHAnsi" w:cs="Arial"/>
        </w:rPr>
        <w:t xml:space="preserve">, Jl. </w:t>
      </w:r>
      <w:proofErr w:type="spellStart"/>
      <w:r w:rsidRPr="00F640A6">
        <w:rPr>
          <w:rFonts w:asciiTheme="minorHAnsi" w:hAnsiTheme="minorHAnsi" w:cs="Arial"/>
        </w:rPr>
        <w:t>Hayam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Wuruk</w:t>
      </w:r>
      <w:proofErr w:type="spellEnd"/>
      <w:r w:rsidRPr="00F640A6">
        <w:rPr>
          <w:rFonts w:asciiTheme="minorHAnsi" w:hAnsiTheme="minorHAnsi" w:cs="Arial"/>
        </w:rPr>
        <w:t xml:space="preserve"> No. 28 10120 up Data Management </w:t>
      </w:r>
      <w:proofErr w:type="spellStart"/>
      <w:r w:rsidRPr="00F640A6">
        <w:rPr>
          <w:rFonts w:asciiTheme="minorHAnsi" w:hAnsiTheme="minorHAnsi" w:cs="Arial"/>
        </w:rPr>
        <w:t>Departement</w:t>
      </w:r>
      <w:proofErr w:type="spellEnd"/>
      <w:r w:rsidRPr="00F640A6">
        <w:rPr>
          <w:rFonts w:asciiTheme="minorHAnsi" w:hAnsiTheme="minorHAnsi" w:cs="Arial"/>
        </w:rPr>
        <w:t xml:space="preserve"> paling </w:t>
      </w:r>
      <w:proofErr w:type="spellStart"/>
      <w:r w:rsidRPr="00F640A6">
        <w:rPr>
          <w:rFonts w:asciiTheme="minorHAnsi" w:hAnsiTheme="minorHAnsi" w:cs="Arial"/>
        </w:rPr>
        <w:t>lambat</w:t>
      </w:r>
      <w:proofErr w:type="spellEnd"/>
      <w:r w:rsidRPr="00F640A6">
        <w:rPr>
          <w:rFonts w:asciiTheme="minorHAnsi" w:hAnsiTheme="minorHAnsi" w:cs="Arial"/>
        </w:rPr>
        <w:t xml:space="preserve"> 3 (</w:t>
      </w:r>
      <w:proofErr w:type="spellStart"/>
      <w:r w:rsidRPr="00F640A6">
        <w:rPr>
          <w:rFonts w:asciiTheme="minorHAnsi" w:hAnsiTheme="minorHAnsi" w:cs="Arial"/>
        </w:rPr>
        <w:t>tiga</w:t>
      </w:r>
      <w:proofErr w:type="spellEnd"/>
      <w:r w:rsidRPr="00F640A6">
        <w:rPr>
          <w:rFonts w:asciiTheme="minorHAnsi" w:hAnsiTheme="minorHAnsi" w:cs="Arial"/>
        </w:rPr>
        <w:t xml:space="preserve">) </w:t>
      </w:r>
      <w:proofErr w:type="spellStart"/>
      <w:r w:rsidRPr="00F640A6">
        <w:rPr>
          <w:rFonts w:asciiTheme="minorHAnsi" w:hAnsiTheme="minorHAnsi" w:cs="Arial"/>
        </w:rPr>
        <w:t>hari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sebelum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tanggal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penyelenggaraan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Rapat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Pr="00F640A6">
        <w:rPr>
          <w:rFonts w:asciiTheme="minorHAnsi" w:hAnsiTheme="minorHAnsi" w:cs="Arial"/>
        </w:rPr>
        <w:t>yakni</w:t>
      </w:r>
      <w:proofErr w:type="spellEnd"/>
      <w:r w:rsidRPr="00F640A6">
        <w:rPr>
          <w:rFonts w:asciiTheme="minorHAnsi" w:hAnsiTheme="minorHAnsi" w:cs="Arial"/>
        </w:rPr>
        <w:t xml:space="preserve"> </w:t>
      </w:r>
      <w:proofErr w:type="spellStart"/>
      <w:r w:rsidR="008A78CB" w:rsidRPr="00F640A6">
        <w:rPr>
          <w:rFonts w:asciiTheme="minorHAnsi" w:hAnsiTheme="minorHAnsi" w:cs="Arial"/>
        </w:rPr>
        <w:t>Selasa</w:t>
      </w:r>
      <w:proofErr w:type="spellEnd"/>
      <w:r w:rsidR="008A78CB" w:rsidRPr="00F640A6">
        <w:rPr>
          <w:rFonts w:asciiTheme="minorHAnsi" w:hAnsiTheme="minorHAnsi" w:cs="Arial"/>
        </w:rPr>
        <w:t xml:space="preserve">, </w:t>
      </w:r>
      <w:r w:rsidRPr="00F640A6">
        <w:rPr>
          <w:rFonts w:asciiTheme="minorHAnsi" w:hAnsiTheme="minorHAnsi" w:cs="Arial"/>
        </w:rPr>
        <w:t>1</w:t>
      </w:r>
      <w:r w:rsidR="008A78CB" w:rsidRPr="00F640A6">
        <w:rPr>
          <w:rFonts w:asciiTheme="minorHAnsi" w:hAnsiTheme="minorHAnsi" w:cs="Arial"/>
        </w:rPr>
        <w:t>4</w:t>
      </w:r>
      <w:r w:rsidRPr="00F640A6">
        <w:rPr>
          <w:rFonts w:asciiTheme="minorHAnsi" w:hAnsiTheme="minorHAnsi" w:cs="Arial"/>
        </w:rPr>
        <w:t xml:space="preserve"> April 2020</w:t>
      </w:r>
      <w:r w:rsidR="00AF372A" w:rsidRPr="00F640A6">
        <w:rPr>
          <w:rFonts w:asciiTheme="minorHAnsi" w:hAnsiTheme="minorHAnsi" w:cs="Arial"/>
        </w:rPr>
        <w:t>.</w:t>
      </w:r>
    </w:p>
    <w:p w14:paraId="29AAAF56" w14:textId="390C0F10" w:rsidR="00D80B01" w:rsidRPr="00F640A6" w:rsidRDefault="00D80B01" w:rsidP="00D80B01">
      <w:pPr>
        <w:pStyle w:val="ListParagraph"/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rFonts w:asciiTheme="minorHAnsi" w:eastAsia="Calibri" w:hAnsiTheme="minorHAnsi" w:cs="Arial"/>
          <w:sz w:val="22"/>
          <w:szCs w:val="22"/>
        </w:rPr>
      </w:pPr>
      <w:r w:rsidRPr="00F640A6">
        <w:rPr>
          <w:rFonts w:asciiTheme="minorHAnsi" w:eastAsia="Calibri" w:hAnsiTheme="minorHAnsi" w:cs="Arial"/>
          <w:sz w:val="22"/>
          <w:szCs w:val="22"/>
        </w:rPr>
        <w:t xml:space="preserve">Perseroan </w:t>
      </w:r>
      <w:proofErr w:type="spellStart"/>
      <w:r w:rsidR="00F640A6" w:rsidRPr="00F640A6">
        <w:rPr>
          <w:rFonts w:asciiTheme="minorHAnsi" w:eastAsia="Calibri" w:hAnsiTheme="minorHAnsi" w:cs="Arial"/>
          <w:sz w:val="22"/>
          <w:szCs w:val="22"/>
        </w:rPr>
        <w:t>telah</w:t>
      </w:r>
      <w:proofErr w:type="spellEnd"/>
      <w:r w:rsidR="00F640A6"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menyediakan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bahan-bahan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untuk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setiap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mata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acara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melalui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situs website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resmi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Perseroan </w:t>
      </w:r>
      <w:hyperlink r:id="rId7" w:history="1">
        <w:r w:rsidR="0092652E" w:rsidRPr="00F640A6">
          <w:rPr>
            <w:rFonts w:asciiTheme="minorHAnsi" w:eastAsia="Calibri" w:hAnsiTheme="minorHAnsi" w:cs="Arial"/>
            <w:sz w:val="22"/>
            <w:szCs w:val="22"/>
          </w:rPr>
          <w:t>www.pp-presisi.co.id</w:t>
        </w:r>
      </w:hyperlink>
      <w:r w:rsidRPr="00F640A6">
        <w:rPr>
          <w:rFonts w:asciiTheme="minorHAnsi" w:eastAsia="Calibri" w:hAnsiTheme="minorHAnsi" w:cs="Arial"/>
          <w:sz w:val="22"/>
          <w:szCs w:val="22"/>
        </w:rPr>
        <w:t xml:space="preserve">. Para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Pemegang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Saham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yang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berhak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hadir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berhak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menyampaikan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pertanyaan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atas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mata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acar</w:t>
      </w:r>
      <w:bookmarkStart w:id="0" w:name="_GoBack"/>
      <w:bookmarkEnd w:id="0"/>
      <w:r w:rsidRPr="00F640A6">
        <w:rPr>
          <w:rFonts w:asciiTheme="minorHAnsi" w:eastAsia="Calibri" w:hAnsiTheme="minorHAnsi" w:cs="Arial"/>
          <w:sz w:val="22"/>
          <w:szCs w:val="22"/>
        </w:rPr>
        <w:t xml:space="preserve">a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tersebut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melalui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email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dalam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butir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1)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diatas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, dan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pertanyaannya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disampaikan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dalam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oleh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Penerima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Kuasa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dan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dicatat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dalam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Akta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Risalah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yang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disusun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oleh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Notaris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, dan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jawaban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atas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pertanyaan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tersebut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disampaikan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melalui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email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pemegang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saham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paling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lambat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3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hari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setelah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>.</w:t>
      </w:r>
    </w:p>
    <w:p w14:paraId="36F51C85" w14:textId="77777777" w:rsidR="00A02C2E" w:rsidRPr="00F640A6" w:rsidRDefault="00A02C2E" w:rsidP="00D80B01">
      <w:pPr>
        <w:pStyle w:val="ListParagraph"/>
        <w:tabs>
          <w:tab w:val="left" w:pos="0"/>
        </w:tabs>
        <w:ind w:left="709"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0BC02014" w14:textId="77777777" w:rsidR="00D80B01" w:rsidRPr="00F640A6" w:rsidRDefault="00D80B01" w:rsidP="00D80B01">
      <w:pPr>
        <w:pStyle w:val="ListParagraph"/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rFonts w:asciiTheme="minorHAnsi" w:eastAsia="Calibri" w:hAnsiTheme="minorHAnsi" w:cs="Arial"/>
          <w:sz w:val="22"/>
          <w:szCs w:val="22"/>
        </w:rPr>
      </w:pP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Notaris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dibantu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dengan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Biro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Administrasi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Efek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,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melakukan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pengecekan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dan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perhitungan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suara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setiap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mata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acara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dalam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setiap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pengambilan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keputusan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atas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mata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acara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tersebut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,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berdasarkan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surat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kuasa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yang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telah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disampaikan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oleh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pemegang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saham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sebagaimana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dimaksud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dalam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butir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1)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diatas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>.</w:t>
      </w:r>
    </w:p>
    <w:p w14:paraId="649B585C" w14:textId="77777777" w:rsidR="00D80B01" w:rsidRPr="00F640A6" w:rsidRDefault="00D80B01" w:rsidP="00D80B01">
      <w:pPr>
        <w:pStyle w:val="ListParagraph"/>
        <w:tabs>
          <w:tab w:val="left" w:pos="0"/>
        </w:tabs>
        <w:ind w:left="709"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3699AAFF" w14:textId="7A3396C2" w:rsidR="00D80B01" w:rsidRPr="00F640A6" w:rsidRDefault="00D80B01" w:rsidP="00D80B01">
      <w:pPr>
        <w:pStyle w:val="ListParagraph"/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rFonts w:asciiTheme="minorHAnsi" w:eastAsia="Calibri" w:hAnsiTheme="minorHAnsi" w:cs="Arial"/>
          <w:sz w:val="22"/>
          <w:szCs w:val="22"/>
        </w:rPr>
      </w:pP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Tindakan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preventif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ini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tidak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menghalangi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bagi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Pemegang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Saham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yang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berkenan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hadir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langsung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pada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penyelenggaraan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Rapat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,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namun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dengan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tetap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memperhatikan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pembatasan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yang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mungkin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diterapkan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sesuai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dengan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Protokol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Pemerintah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yang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diimplementasikan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oleh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Pengelola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Gedung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atau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Otoritas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spellStart"/>
      <w:r w:rsidRPr="00F640A6">
        <w:rPr>
          <w:rFonts w:asciiTheme="minorHAnsi" w:eastAsia="Calibri" w:hAnsiTheme="minorHAnsi" w:cs="Arial"/>
          <w:sz w:val="22"/>
          <w:szCs w:val="22"/>
        </w:rPr>
        <w:t>Setempat</w:t>
      </w:r>
      <w:proofErr w:type="spellEnd"/>
      <w:r w:rsidRPr="00F640A6">
        <w:rPr>
          <w:rFonts w:asciiTheme="minorHAnsi" w:eastAsia="Calibri" w:hAnsiTheme="minorHAnsi" w:cs="Arial"/>
          <w:sz w:val="22"/>
          <w:szCs w:val="22"/>
        </w:rPr>
        <w:t>.</w:t>
      </w:r>
    </w:p>
    <w:p w14:paraId="3CBBCC87" w14:textId="2F6B9457" w:rsidR="001624F4" w:rsidRPr="00F640A6" w:rsidRDefault="001624F4" w:rsidP="00D71947">
      <w:pPr>
        <w:spacing w:after="0" w:line="240" w:lineRule="auto"/>
        <w:jc w:val="both"/>
        <w:rPr>
          <w:rFonts w:asciiTheme="minorHAnsi" w:hAnsiTheme="minorHAnsi" w:cs="Arial"/>
        </w:rPr>
      </w:pPr>
    </w:p>
    <w:p w14:paraId="0BA21D7B" w14:textId="77777777" w:rsidR="001624F4" w:rsidRPr="00F640A6" w:rsidRDefault="001624F4" w:rsidP="00F640A6">
      <w:pPr>
        <w:spacing w:after="0" w:line="240" w:lineRule="auto"/>
        <w:rPr>
          <w:rFonts w:asciiTheme="minorHAnsi" w:hAnsiTheme="minorHAnsi" w:cs="Arial"/>
        </w:rPr>
      </w:pPr>
    </w:p>
    <w:p w14:paraId="6551A144" w14:textId="0E48D9EA" w:rsidR="001624F4" w:rsidRPr="00F640A6" w:rsidRDefault="001624F4" w:rsidP="001624F4">
      <w:pPr>
        <w:spacing w:after="0" w:line="240" w:lineRule="auto"/>
        <w:jc w:val="center"/>
        <w:rPr>
          <w:rFonts w:asciiTheme="minorHAnsi" w:hAnsiTheme="minorHAnsi" w:cs="Arial"/>
        </w:rPr>
      </w:pPr>
      <w:r w:rsidRPr="00F640A6">
        <w:rPr>
          <w:rFonts w:asciiTheme="minorHAnsi" w:hAnsiTheme="minorHAnsi" w:cs="Arial"/>
        </w:rPr>
        <w:t>Jakarta,</w:t>
      </w:r>
      <w:r w:rsidR="00E60D3F" w:rsidRPr="00F640A6">
        <w:rPr>
          <w:rFonts w:asciiTheme="minorHAnsi" w:hAnsiTheme="minorHAnsi" w:cs="Arial"/>
        </w:rPr>
        <w:t xml:space="preserve"> 26 </w:t>
      </w:r>
      <w:proofErr w:type="spellStart"/>
      <w:r w:rsidR="00E60D3F" w:rsidRPr="00F640A6">
        <w:rPr>
          <w:rFonts w:asciiTheme="minorHAnsi" w:hAnsiTheme="minorHAnsi" w:cs="Arial"/>
        </w:rPr>
        <w:t>Maret</w:t>
      </w:r>
      <w:proofErr w:type="spellEnd"/>
      <w:r w:rsidR="00E60D3F" w:rsidRPr="00F640A6">
        <w:rPr>
          <w:rFonts w:asciiTheme="minorHAnsi" w:hAnsiTheme="minorHAnsi" w:cs="Arial"/>
        </w:rPr>
        <w:t xml:space="preserve"> 2020</w:t>
      </w:r>
    </w:p>
    <w:p w14:paraId="07A4A6A4" w14:textId="77777777" w:rsidR="001624F4" w:rsidRPr="00F640A6" w:rsidRDefault="001624F4" w:rsidP="001624F4">
      <w:pPr>
        <w:spacing w:after="0" w:line="240" w:lineRule="auto"/>
        <w:jc w:val="center"/>
        <w:rPr>
          <w:rFonts w:asciiTheme="minorHAnsi" w:hAnsiTheme="minorHAnsi" w:cs="Arial"/>
        </w:rPr>
      </w:pPr>
      <w:r w:rsidRPr="00F640A6">
        <w:rPr>
          <w:rFonts w:asciiTheme="minorHAnsi" w:hAnsiTheme="minorHAnsi" w:cs="Arial"/>
        </w:rPr>
        <w:t xml:space="preserve">PT PP Presisi </w:t>
      </w:r>
      <w:proofErr w:type="spellStart"/>
      <w:r w:rsidRPr="00F640A6">
        <w:rPr>
          <w:rFonts w:asciiTheme="minorHAnsi" w:hAnsiTheme="minorHAnsi" w:cs="Arial"/>
        </w:rPr>
        <w:t>Tbk</w:t>
      </w:r>
      <w:proofErr w:type="spellEnd"/>
      <w:r w:rsidRPr="00F640A6">
        <w:rPr>
          <w:rFonts w:asciiTheme="minorHAnsi" w:hAnsiTheme="minorHAnsi" w:cs="Arial"/>
        </w:rPr>
        <w:t xml:space="preserve"> </w:t>
      </w:r>
    </w:p>
    <w:p w14:paraId="4EDFB4EB" w14:textId="3C2C0DAC" w:rsidR="00852C48" w:rsidRPr="00F640A6" w:rsidRDefault="001624F4" w:rsidP="00A420B7">
      <w:pPr>
        <w:spacing w:after="0" w:line="240" w:lineRule="auto"/>
        <w:jc w:val="center"/>
        <w:rPr>
          <w:rFonts w:asciiTheme="minorHAnsi" w:hAnsiTheme="minorHAnsi" w:cs="Arial"/>
        </w:rPr>
      </w:pPr>
      <w:proofErr w:type="spellStart"/>
      <w:r w:rsidRPr="00F640A6">
        <w:rPr>
          <w:rFonts w:asciiTheme="minorHAnsi" w:hAnsiTheme="minorHAnsi" w:cs="Arial"/>
        </w:rPr>
        <w:t>Direksi</w:t>
      </w:r>
      <w:proofErr w:type="spellEnd"/>
    </w:p>
    <w:sectPr w:rsidR="00852C48" w:rsidRPr="00F640A6" w:rsidSect="008F43C0">
      <w:pgSz w:w="12240" w:h="15840"/>
      <w:pgMar w:top="1008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26135"/>
    <w:multiLevelType w:val="hybridMultilevel"/>
    <w:tmpl w:val="3C96D154"/>
    <w:lvl w:ilvl="0" w:tplc="9E468BAE">
      <w:start w:val="1"/>
      <w:numFmt w:val="decimal"/>
      <w:lvlText w:val="%1."/>
      <w:lvlJc w:val="left"/>
      <w:pPr>
        <w:ind w:left="2865" w:hanging="705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22F4C59"/>
    <w:multiLevelType w:val="hybridMultilevel"/>
    <w:tmpl w:val="538EEE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B109F"/>
    <w:multiLevelType w:val="hybridMultilevel"/>
    <w:tmpl w:val="1C4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F4"/>
    <w:rsid w:val="00044460"/>
    <w:rsid w:val="00091219"/>
    <w:rsid w:val="00091712"/>
    <w:rsid w:val="000B0C79"/>
    <w:rsid w:val="000D0FAF"/>
    <w:rsid w:val="0012657A"/>
    <w:rsid w:val="00135827"/>
    <w:rsid w:val="0015444A"/>
    <w:rsid w:val="001624F4"/>
    <w:rsid w:val="00181691"/>
    <w:rsid w:val="001A6B12"/>
    <w:rsid w:val="001D1E0C"/>
    <w:rsid w:val="001E6C98"/>
    <w:rsid w:val="0022788D"/>
    <w:rsid w:val="002B70E5"/>
    <w:rsid w:val="002C4D5E"/>
    <w:rsid w:val="002C71E8"/>
    <w:rsid w:val="002F5EE5"/>
    <w:rsid w:val="00336928"/>
    <w:rsid w:val="003B7486"/>
    <w:rsid w:val="003C78E7"/>
    <w:rsid w:val="003D2DAF"/>
    <w:rsid w:val="00411848"/>
    <w:rsid w:val="00422FD7"/>
    <w:rsid w:val="004A3F17"/>
    <w:rsid w:val="004D5422"/>
    <w:rsid w:val="004E20C8"/>
    <w:rsid w:val="004E49E0"/>
    <w:rsid w:val="00560A1F"/>
    <w:rsid w:val="00574922"/>
    <w:rsid w:val="005D215F"/>
    <w:rsid w:val="006201F8"/>
    <w:rsid w:val="006D0BBD"/>
    <w:rsid w:val="006D4238"/>
    <w:rsid w:val="00852C48"/>
    <w:rsid w:val="0087493F"/>
    <w:rsid w:val="0089462D"/>
    <w:rsid w:val="008A78CB"/>
    <w:rsid w:val="00913527"/>
    <w:rsid w:val="0092652E"/>
    <w:rsid w:val="00971EDD"/>
    <w:rsid w:val="009A7E23"/>
    <w:rsid w:val="009B4E47"/>
    <w:rsid w:val="009E03FA"/>
    <w:rsid w:val="009F57C5"/>
    <w:rsid w:val="00A02C2E"/>
    <w:rsid w:val="00A420B7"/>
    <w:rsid w:val="00AF017D"/>
    <w:rsid w:val="00AF372A"/>
    <w:rsid w:val="00B16787"/>
    <w:rsid w:val="00B61FB8"/>
    <w:rsid w:val="00B761C9"/>
    <w:rsid w:val="00B8677A"/>
    <w:rsid w:val="00BA1F86"/>
    <w:rsid w:val="00BB6D9D"/>
    <w:rsid w:val="00BC6BA5"/>
    <w:rsid w:val="00C03D02"/>
    <w:rsid w:val="00C06F37"/>
    <w:rsid w:val="00C25E89"/>
    <w:rsid w:val="00C47AC7"/>
    <w:rsid w:val="00C7685F"/>
    <w:rsid w:val="00C77EC9"/>
    <w:rsid w:val="00CC6E74"/>
    <w:rsid w:val="00CF5636"/>
    <w:rsid w:val="00D03BC4"/>
    <w:rsid w:val="00D168A1"/>
    <w:rsid w:val="00D25F15"/>
    <w:rsid w:val="00D71947"/>
    <w:rsid w:val="00D80B01"/>
    <w:rsid w:val="00DA09CF"/>
    <w:rsid w:val="00DA5C57"/>
    <w:rsid w:val="00DF5D9A"/>
    <w:rsid w:val="00E2532F"/>
    <w:rsid w:val="00E45C9A"/>
    <w:rsid w:val="00E60D3F"/>
    <w:rsid w:val="00E77D4B"/>
    <w:rsid w:val="00E807C2"/>
    <w:rsid w:val="00EB231D"/>
    <w:rsid w:val="00EC3C18"/>
    <w:rsid w:val="00F205ED"/>
    <w:rsid w:val="00F247EA"/>
    <w:rsid w:val="00F43014"/>
    <w:rsid w:val="00F640A6"/>
    <w:rsid w:val="00F67051"/>
    <w:rsid w:val="00F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2DD25"/>
  <w14:defaultImageDpi w14:val="300"/>
  <w15:docId w15:val="{ADA23207-F78E-413F-971B-AFC40E4B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F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4F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4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F4"/>
    <w:rPr>
      <w:rFonts w:ascii="Lucida Grande" w:eastAsia="Calibri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E77D4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E77D4B"/>
    <w:rPr>
      <w:rFonts w:ascii="Arial" w:eastAsia="Times New Roman" w:hAnsi="Arial" w:cs="Arial"/>
      <w:sz w:val="16"/>
    </w:rPr>
  </w:style>
  <w:style w:type="character" w:styleId="Hyperlink">
    <w:name w:val="Hyperlink"/>
    <w:uiPriority w:val="99"/>
    <w:unhideWhenUsed/>
    <w:rsid w:val="00D80B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B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6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-presisi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@datind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Caroline</cp:lastModifiedBy>
  <cp:revision>12</cp:revision>
  <dcterms:created xsi:type="dcterms:W3CDTF">2020-03-24T10:05:00Z</dcterms:created>
  <dcterms:modified xsi:type="dcterms:W3CDTF">2020-03-24T12:10:00Z</dcterms:modified>
</cp:coreProperties>
</file>